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9B0" w:rsidRPr="00E34480" w:rsidRDefault="006079B0" w:rsidP="006079B0">
      <w:pPr>
        <w:jc w:val="center"/>
        <w:rPr>
          <w:lang w:val="ru-RU"/>
        </w:rPr>
      </w:pPr>
    </w:p>
    <w:p w:rsidR="006079B0" w:rsidRPr="00E34480" w:rsidRDefault="006079B0" w:rsidP="006079B0">
      <w:pPr>
        <w:jc w:val="center"/>
        <w:rPr>
          <w:lang w:val="ru-RU"/>
        </w:rPr>
      </w:pPr>
      <w:r w:rsidRPr="00E34480">
        <w:rPr>
          <w:lang w:val="ru-RU"/>
        </w:rPr>
        <w:t xml:space="preserve">ДОГОВОР № </w:t>
      </w:r>
    </w:p>
    <w:p w:rsidR="006079B0" w:rsidRPr="00E34480" w:rsidRDefault="006079B0" w:rsidP="006079B0">
      <w:pPr>
        <w:jc w:val="center"/>
        <w:rPr>
          <w:lang w:val="ru-RU"/>
        </w:rPr>
      </w:pPr>
      <w:r w:rsidRPr="00E34480">
        <w:rPr>
          <w:lang w:val="ru-RU"/>
        </w:rPr>
        <w:t xml:space="preserve">аренды недвижимого имущества, являющегося собственностью </w:t>
      </w:r>
    </w:p>
    <w:p w:rsidR="006079B0" w:rsidRDefault="006079B0" w:rsidP="006079B0">
      <w:pPr>
        <w:jc w:val="center"/>
        <w:rPr>
          <w:lang w:val="ru-RU"/>
        </w:rPr>
      </w:pPr>
      <w:r w:rsidRPr="00E34480">
        <w:rPr>
          <w:lang w:val="ru-RU"/>
        </w:rPr>
        <w:t>Приморского края (государственной собственностью)</w:t>
      </w:r>
    </w:p>
    <w:p w:rsidR="00FD42BF" w:rsidRPr="00E34480" w:rsidRDefault="00FD42BF" w:rsidP="006079B0">
      <w:pPr>
        <w:jc w:val="center"/>
        <w:rPr>
          <w:lang w:val="ru-RU"/>
        </w:rPr>
      </w:pPr>
    </w:p>
    <w:p w:rsidR="006079B0" w:rsidRDefault="006079B0" w:rsidP="006079B0">
      <w:pPr>
        <w:rPr>
          <w:lang w:val="ru-RU"/>
        </w:rPr>
      </w:pPr>
      <w:r w:rsidRPr="00E34480">
        <w:rPr>
          <w:lang w:val="ru-RU"/>
        </w:rPr>
        <w:t xml:space="preserve">г. Владивосток        </w:t>
      </w:r>
      <w:r w:rsidR="00FD42BF">
        <w:rPr>
          <w:lang w:val="ru-RU"/>
        </w:rPr>
        <w:t xml:space="preserve">                                                                                  </w:t>
      </w:r>
      <w:proofErr w:type="gramStart"/>
      <w:r w:rsidR="00FD42BF">
        <w:rPr>
          <w:lang w:val="ru-RU"/>
        </w:rPr>
        <w:t xml:space="preserve">   «</w:t>
      </w:r>
      <w:proofErr w:type="gramEnd"/>
      <w:r w:rsidR="00FD42BF">
        <w:rPr>
          <w:lang w:val="ru-RU"/>
        </w:rPr>
        <w:t>__»__________202</w:t>
      </w:r>
      <w:r w:rsidR="007B2E4C">
        <w:rPr>
          <w:lang w:val="ru-RU"/>
        </w:rPr>
        <w:t>4</w:t>
      </w:r>
    </w:p>
    <w:p w:rsidR="006079B0" w:rsidRPr="00E34480" w:rsidRDefault="006079B0" w:rsidP="006079B0">
      <w:pPr>
        <w:rPr>
          <w:lang w:val="ru-RU"/>
        </w:rPr>
      </w:pPr>
      <w:r w:rsidRPr="00E34480">
        <w:rPr>
          <w:lang w:val="ru-RU"/>
        </w:rPr>
        <w:t xml:space="preserve">                                                                                                </w:t>
      </w:r>
    </w:p>
    <w:p w:rsidR="006079B0" w:rsidRPr="00E34480" w:rsidRDefault="006079B0" w:rsidP="006079B0">
      <w:pPr>
        <w:jc w:val="both"/>
        <w:rPr>
          <w:lang w:val="ru-RU"/>
        </w:rPr>
      </w:pPr>
      <w:r w:rsidRPr="00E34480">
        <w:rPr>
          <w:lang w:val="ru-RU"/>
        </w:rPr>
        <w:t xml:space="preserve">Государственное автономное учреждение культуры «Приморская краевая филармония», именуемое в дальнейшем «Арендодатель», </w:t>
      </w:r>
      <w:r w:rsidR="009B0DD5" w:rsidRPr="00644A34">
        <w:rPr>
          <w:sz w:val="22"/>
          <w:szCs w:val="22"/>
          <w:lang w:val="ru-RU"/>
        </w:rPr>
        <w:t>в лице директора Кочетковой Виктории Владимировны, действующего на основании Устава</w:t>
      </w:r>
      <w:r w:rsidRPr="00E34480">
        <w:rPr>
          <w:lang w:val="ru-RU"/>
        </w:rPr>
        <w:t>, с одной стороны и</w:t>
      </w:r>
      <w:r w:rsidR="00CE4512" w:rsidRPr="00CE4512">
        <w:rPr>
          <w:lang w:val="ru-RU"/>
        </w:rPr>
        <w:t xml:space="preserve"> </w:t>
      </w:r>
      <w:r w:rsidR="009B0DD5">
        <w:rPr>
          <w:lang w:val="ru-RU"/>
        </w:rPr>
        <w:t>______________________________</w:t>
      </w:r>
      <w:r w:rsidRPr="00E34480">
        <w:rPr>
          <w:lang w:val="ru-RU"/>
        </w:rPr>
        <w:t>, именуемое в дальнейшем «Арендатор», в лице</w:t>
      </w:r>
      <w:r w:rsidR="00CE4512">
        <w:rPr>
          <w:lang w:val="ru-RU"/>
        </w:rPr>
        <w:t xml:space="preserve"> </w:t>
      </w:r>
      <w:r w:rsidR="009B0DD5">
        <w:rPr>
          <w:lang w:val="ru-RU"/>
        </w:rPr>
        <w:t>____________________________</w:t>
      </w:r>
      <w:r w:rsidRPr="00E34480">
        <w:rPr>
          <w:lang w:val="ru-RU"/>
        </w:rPr>
        <w:t>, с другой стороны, руководствуясь Федеральным законом от 27.07.2006 № 135-ФЗ «О защите конкуренции», заключили настоящий договор (далее – Договор) о нижеследующем.</w:t>
      </w:r>
    </w:p>
    <w:p w:rsidR="006079B0" w:rsidRDefault="006079B0" w:rsidP="006079B0">
      <w:pPr>
        <w:pStyle w:val="a3"/>
        <w:numPr>
          <w:ilvl w:val="0"/>
          <w:numId w:val="2"/>
        </w:numPr>
        <w:jc w:val="center"/>
        <w:rPr>
          <w:rFonts w:ascii="Times New Roman" w:hAnsi="Times New Roman"/>
        </w:rPr>
      </w:pPr>
      <w:r w:rsidRPr="005A0631">
        <w:rPr>
          <w:rFonts w:ascii="Times New Roman" w:hAnsi="Times New Roman"/>
        </w:rPr>
        <w:t>ПРЕДМЕТ ДОГОВОРА</w:t>
      </w:r>
    </w:p>
    <w:p w:rsidR="006079B0" w:rsidRPr="005A0631" w:rsidRDefault="006079B0" w:rsidP="006079B0">
      <w:pPr>
        <w:pStyle w:val="a3"/>
        <w:rPr>
          <w:rFonts w:ascii="Times New Roman" w:hAnsi="Times New Roman"/>
        </w:rPr>
      </w:pPr>
    </w:p>
    <w:p w:rsidR="006079B0" w:rsidRPr="005A0631" w:rsidRDefault="006079B0" w:rsidP="00DF5B85">
      <w:pPr>
        <w:pStyle w:val="a3"/>
        <w:numPr>
          <w:ilvl w:val="1"/>
          <w:numId w:val="3"/>
        </w:numPr>
        <w:spacing w:before="240"/>
        <w:ind w:left="567" w:firstLine="0"/>
        <w:jc w:val="both"/>
        <w:rPr>
          <w:rFonts w:ascii="Times New Roman" w:hAnsi="Times New Roman"/>
        </w:rPr>
      </w:pPr>
      <w:r w:rsidRPr="005A0631">
        <w:rPr>
          <w:rFonts w:ascii="Times New Roman" w:hAnsi="Times New Roman"/>
        </w:rPr>
        <w:t xml:space="preserve">В порядке и на условиях, определяемых Договором, Арендодатель передает Арендатору, а Арендатор принимает во временное </w:t>
      </w:r>
      <w:r>
        <w:rPr>
          <w:rFonts w:ascii="Times New Roman" w:hAnsi="Times New Roman"/>
        </w:rPr>
        <w:t>п</w:t>
      </w:r>
      <w:r w:rsidRPr="005A0631">
        <w:rPr>
          <w:rFonts w:ascii="Times New Roman" w:hAnsi="Times New Roman"/>
        </w:rPr>
        <w:t>ользование (в аренду) объект недвижимого имущества: нежил</w:t>
      </w:r>
      <w:r>
        <w:rPr>
          <w:rFonts w:ascii="Times New Roman" w:hAnsi="Times New Roman"/>
        </w:rPr>
        <w:t xml:space="preserve">ые </w:t>
      </w:r>
      <w:r w:rsidRPr="005A0631">
        <w:rPr>
          <w:rFonts w:ascii="Times New Roman" w:hAnsi="Times New Roman"/>
        </w:rPr>
        <w:t xml:space="preserve">помещения общей площадью </w:t>
      </w:r>
      <w:r w:rsidR="00DF5B85" w:rsidRPr="00DF5B85">
        <w:rPr>
          <w:rFonts w:ascii="Times New Roman" w:hAnsi="Times New Roman"/>
        </w:rPr>
        <w:t xml:space="preserve">172,7 </w:t>
      </w:r>
      <w:proofErr w:type="spellStart"/>
      <w:r w:rsidR="00DF5B85" w:rsidRPr="00DF5B85">
        <w:rPr>
          <w:rFonts w:ascii="Times New Roman" w:hAnsi="Times New Roman"/>
        </w:rPr>
        <w:t>кв.м</w:t>
      </w:r>
      <w:proofErr w:type="spellEnd"/>
      <w:r w:rsidR="00DF5B85" w:rsidRPr="00DF5B85">
        <w:rPr>
          <w:rFonts w:ascii="Times New Roman" w:hAnsi="Times New Roman"/>
        </w:rPr>
        <w:t xml:space="preserve">., расположенные по адресу: г. Владивосток, ул. </w:t>
      </w:r>
      <w:proofErr w:type="spellStart"/>
      <w:r w:rsidR="00DF5B85" w:rsidRPr="00DF5B85">
        <w:rPr>
          <w:rFonts w:ascii="Times New Roman" w:hAnsi="Times New Roman"/>
        </w:rPr>
        <w:t>Светланская</w:t>
      </w:r>
      <w:proofErr w:type="spellEnd"/>
      <w:r w:rsidR="00DF5B85" w:rsidRPr="00DF5B85">
        <w:rPr>
          <w:rFonts w:ascii="Times New Roman" w:hAnsi="Times New Roman"/>
        </w:rPr>
        <w:t xml:space="preserve">, д.15, на первом этаже здания </w:t>
      </w:r>
      <w:proofErr w:type="spellStart"/>
      <w:r w:rsidR="00DF5B85" w:rsidRPr="00DF5B85">
        <w:rPr>
          <w:rFonts w:ascii="Times New Roman" w:hAnsi="Times New Roman"/>
        </w:rPr>
        <w:t>лит.А</w:t>
      </w:r>
      <w:proofErr w:type="spellEnd"/>
      <w:r w:rsidR="00DF5B85" w:rsidRPr="00DF5B85">
        <w:rPr>
          <w:rFonts w:ascii="Times New Roman" w:hAnsi="Times New Roman"/>
        </w:rPr>
        <w:t xml:space="preserve">, с кадастровым номером 25:28:020022:73 помещения с номерами 7, 8, 10, 11, ул. </w:t>
      </w:r>
      <w:proofErr w:type="spellStart"/>
      <w:r w:rsidR="00DF5B85" w:rsidRPr="00DF5B85">
        <w:rPr>
          <w:rFonts w:ascii="Times New Roman" w:hAnsi="Times New Roman"/>
        </w:rPr>
        <w:t>Светланская</w:t>
      </w:r>
      <w:proofErr w:type="spellEnd"/>
      <w:r w:rsidR="00DF5B85" w:rsidRPr="00DF5B85">
        <w:rPr>
          <w:rFonts w:ascii="Times New Roman" w:hAnsi="Times New Roman"/>
        </w:rPr>
        <w:t>, д.13, на первом этаже здания, с кадастровым номером 25:28:020022:212 помещения с номерами 59, 60</w:t>
      </w:r>
      <w:r>
        <w:rPr>
          <w:rFonts w:ascii="Times New Roman" w:hAnsi="Times New Roman"/>
        </w:rPr>
        <w:t xml:space="preserve"> </w:t>
      </w:r>
      <w:r w:rsidRPr="005A0631">
        <w:rPr>
          <w:rFonts w:ascii="Times New Roman" w:hAnsi="Times New Roman"/>
        </w:rPr>
        <w:t>(далее – Объект аренды), согласно экспликации поэтажного плана техническ</w:t>
      </w:r>
      <w:r>
        <w:rPr>
          <w:rFonts w:ascii="Times New Roman" w:hAnsi="Times New Roman"/>
        </w:rPr>
        <w:t>ого</w:t>
      </w:r>
      <w:r w:rsidRPr="005A0631">
        <w:rPr>
          <w:rFonts w:ascii="Times New Roman" w:hAnsi="Times New Roman"/>
        </w:rPr>
        <w:t xml:space="preserve"> паспорт</w:t>
      </w:r>
      <w:r>
        <w:rPr>
          <w:rFonts w:ascii="Times New Roman" w:hAnsi="Times New Roman"/>
        </w:rPr>
        <w:t>а</w:t>
      </w:r>
      <w:r w:rsidRPr="005A0631">
        <w:rPr>
          <w:rFonts w:ascii="Times New Roman" w:hAnsi="Times New Roman"/>
        </w:rPr>
        <w:t xml:space="preserve"> здани</w:t>
      </w:r>
      <w:r>
        <w:rPr>
          <w:rFonts w:ascii="Times New Roman" w:hAnsi="Times New Roman"/>
        </w:rPr>
        <w:t>я</w:t>
      </w:r>
      <w:r w:rsidRPr="005A0631">
        <w:rPr>
          <w:rFonts w:ascii="Times New Roman" w:hAnsi="Times New Roman"/>
        </w:rPr>
        <w:t>. План помещени</w:t>
      </w:r>
      <w:r>
        <w:rPr>
          <w:rFonts w:ascii="Times New Roman" w:hAnsi="Times New Roman"/>
        </w:rPr>
        <w:t>й</w:t>
      </w:r>
      <w:r w:rsidRPr="005A0631">
        <w:rPr>
          <w:rFonts w:ascii="Times New Roman" w:hAnsi="Times New Roman"/>
        </w:rPr>
        <w:t xml:space="preserve"> обозначен в Приложении 1 к настоящему договору, и является неотъемлемой его частью.</w:t>
      </w:r>
    </w:p>
    <w:p w:rsidR="006079B0" w:rsidRPr="005A0631" w:rsidRDefault="006079B0" w:rsidP="006079B0">
      <w:pPr>
        <w:pStyle w:val="a3"/>
        <w:numPr>
          <w:ilvl w:val="1"/>
          <w:numId w:val="3"/>
        </w:numPr>
        <w:spacing w:before="240"/>
        <w:ind w:left="567" w:firstLine="0"/>
        <w:jc w:val="both"/>
        <w:rPr>
          <w:rFonts w:ascii="Times New Roman" w:hAnsi="Times New Roman"/>
        </w:rPr>
      </w:pPr>
      <w:r w:rsidRPr="005A0631">
        <w:rPr>
          <w:rFonts w:ascii="Times New Roman" w:hAnsi="Times New Roman"/>
        </w:rPr>
        <w:t>Объект аренды принадлежит Аре</w:t>
      </w:r>
      <w:r>
        <w:rPr>
          <w:rFonts w:ascii="Times New Roman" w:hAnsi="Times New Roman"/>
        </w:rPr>
        <w:t>ндодателю на праве оперативного</w:t>
      </w:r>
      <w:r w:rsidRPr="005A0631">
        <w:rPr>
          <w:rFonts w:ascii="Times New Roman" w:hAnsi="Times New Roman"/>
        </w:rPr>
        <w:t xml:space="preserve"> управления, </w:t>
      </w:r>
      <w:r>
        <w:rPr>
          <w:rFonts w:ascii="Times New Roman" w:hAnsi="Times New Roman"/>
        </w:rPr>
        <w:t>что подтверждается Свидетельства</w:t>
      </w:r>
      <w:r w:rsidRPr="005A0631">
        <w:rPr>
          <w:rFonts w:ascii="Times New Roman" w:hAnsi="Times New Roman"/>
        </w:rPr>
        <w:t>м</w:t>
      </w:r>
      <w:r>
        <w:rPr>
          <w:rFonts w:ascii="Times New Roman" w:hAnsi="Times New Roman"/>
        </w:rPr>
        <w:t>и</w:t>
      </w:r>
      <w:r w:rsidRPr="005A0631">
        <w:rPr>
          <w:rFonts w:ascii="Times New Roman" w:hAnsi="Times New Roman"/>
        </w:rPr>
        <w:t xml:space="preserve"> о государственной регистрации права Управления Федеральной службы государственной регистрации, кадастра и картографии по Приморскому краю серия 25-АБ № 808036</w:t>
      </w:r>
      <w:r>
        <w:rPr>
          <w:rFonts w:ascii="Times New Roman" w:hAnsi="Times New Roman"/>
        </w:rPr>
        <w:t xml:space="preserve"> </w:t>
      </w:r>
      <w:r w:rsidRPr="005A0631">
        <w:rPr>
          <w:rFonts w:ascii="Times New Roman" w:hAnsi="Times New Roman"/>
        </w:rPr>
        <w:t>(дата регистрации «27» июня 2012 года, запись регистрации № 25-1/00-96/2003-364)</w:t>
      </w:r>
      <w:r w:rsidR="007015FA">
        <w:rPr>
          <w:rFonts w:ascii="Times New Roman" w:hAnsi="Times New Roman"/>
        </w:rPr>
        <w:t>,</w:t>
      </w:r>
      <w:bookmarkStart w:id="0" w:name="_GoBack"/>
      <w:bookmarkEnd w:id="0"/>
      <w:r w:rsidR="007015FA">
        <w:rPr>
          <w:rFonts w:ascii="Times New Roman" w:hAnsi="Times New Roman"/>
        </w:rPr>
        <w:t xml:space="preserve"> серия 25-АБ № 133234 </w:t>
      </w:r>
      <w:r w:rsidR="007015FA" w:rsidRPr="005A0631">
        <w:rPr>
          <w:rFonts w:ascii="Times New Roman" w:hAnsi="Times New Roman"/>
        </w:rPr>
        <w:t>(дата регистрации «27» июня 2012 года, запись р</w:t>
      </w:r>
      <w:r w:rsidR="007015FA">
        <w:rPr>
          <w:rFonts w:ascii="Times New Roman" w:hAnsi="Times New Roman"/>
        </w:rPr>
        <w:t>егистрации № 25-1/00-96/2003-363</w:t>
      </w:r>
      <w:r w:rsidR="007015FA" w:rsidRPr="005A0631">
        <w:rPr>
          <w:rFonts w:ascii="Times New Roman" w:hAnsi="Times New Roman"/>
        </w:rPr>
        <w:t>).</w:t>
      </w:r>
    </w:p>
    <w:p w:rsidR="006079B0" w:rsidRPr="005A0631" w:rsidRDefault="006079B0" w:rsidP="006079B0">
      <w:pPr>
        <w:pStyle w:val="a3"/>
        <w:numPr>
          <w:ilvl w:val="1"/>
          <w:numId w:val="3"/>
        </w:numPr>
        <w:spacing w:before="240"/>
        <w:ind w:left="567" w:firstLine="0"/>
        <w:jc w:val="both"/>
        <w:rPr>
          <w:rFonts w:ascii="Times New Roman" w:hAnsi="Times New Roman"/>
        </w:rPr>
      </w:pPr>
      <w:r w:rsidRPr="005A0631">
        <w:rPr>
          <w:rFonts w:ascii="Times New Roman" w:hAnsi="Times New Roman"/>
        </w:rPr>
        <w:t>Цель используемого помещения: общественное питание</w:t>
      </w:r>
      <w:r w:rsidRPr="0050142B">
        <w:rPr>
          <w:rFonts w:ascii="Times New Roman" w:hAnsi="Times New Roman"/>
        </w:rPr>
        <w:t xml:space="preserve"> (</w:t>
      </w:r>
      <w:r>
        <w:rPr>
          <w:rFonts w:ascii="Times New Roman" w:hAnsi="Times New Roman"/>
        </w:rPr>
        <w:t>кафе)</w:t>
      </w:r>
      <w:r w:rsidR="00D11076">
        <w:rPr>
          <w:rFonts w:ascii="Times New Roman" w:hAnsi="Times New Roman"/>
        </w:rPr>
        <w:t>.</w:t>
      </w:r>
    </w:p>
    <w:p w:rsidR="006079B0" w:rsidRPr="005A0631" w:rsidRDefault="006079B0" w:rsidP="006079B0">
      <w:pPr>
        <w:pStyle w:val="a3"/>
        <w:numPr>
          <w:ilvl w:val="1"/>
          <w:numId w:val="3"/>
        </w:numPr>
        <w:spacing w:before="240"/>
        <w:ind w:left="567" w:firstLine="0"/>
        <w:jc w:val="both"/>
        <w:rPr>
          <w:rFonts w:ascii="Times New Roman" w:hAnsi="Times New Roman"/>
        </w:rPr>
      </w:pPr>
      <w:r w:rsidRPr="005A0631">
        <w:rPr>
          <w:rFonts w:ascii="Times New Roman" w:hAnsi="Times New Roman"/>
        </w:rPr>
        <w:t xml:space="preserve">Сдача в аренду не влечет передачу права собственности на </w:t>
      </w:r>
      <w:r>
        <w:rPr>
          <w:rFonts w:ascii="Times New Roman" w:hAnsi="Times New Roman"/>
        </w:rPr>
        <w:t>Объект аренды</w:t>
      </w:r>
      <w:r w:rsidRPr="005A0631">
        <w:rPr>
          <w:rFonts w:ascii="Times New Roman" w:hAnsi="Times New Roman"/>
        </w:rPr>
        <w:t>.</w:t>
      </w:r>
    </w:p>
    <w:p w:rsidR="006079B0" w:rsidRDefault="006079B0" w:rsidP="006079B0">
      <w:pPr>
        <w:pStyle w:val="a3"/>
        <w:numPr>
          <w:ilvl w:val="1"/>
          <w:numId w:val="3"/>
        </w:numPr>
        <w:spacing w:before="240"/>
        <w:ind w:left="567" w:firstLine="0"/>
        <w:jc w:val="both"/>
        <w:rPr>
          <w:rFonts w:ascii="Times New Roman" w:hAnsi="Times New Roman"/>
        </w:rPr>
      </w:pPr>
      <w:r w:rsidRPr="005A0631">
        <w:rPr>
          <w:rFonts w:ascii="Times New Roman" w:hAnsi="Times New Roman"/>
        </w:rPr>
        <w:t>Арендодатель не отвечает за недостатки сданного в аренду имущества, которые были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передачи имущества в аренду по акту.</w:t>
      </w:r>
    </w:p>
    <w:p w:rsidR="006079B0" w:rsidRPr="009D75E3" w:rsidRDefault="006079B0" w:rsidP="006079B0">
      <w:pPr>
        <w:pStyle w:val="a3"/>
        <w:numPr>
          <w:ilvl w:val="1"/>
          <w:numId w:val="3"/>
        </w:numPr>
        <w:spacing w:before="240"/>
        <w:ind w:left="567" w:firstLine="0"/>
        <w:jc w:val="both"/>
        <w:rPr>
          <w:rFonts w:ascii="Times New Roman" w:hAnsi="Times New Roman"/>
        </w:rPr>
      </w:pPr>
      <w:r w:rsidRPr="009D75E3">
        <w:rPr>
          <w:rFonts w:ascii="Times New Roman" w:hAnsi="Times New Roman"/>
        </w:rPr>
        <w:t>Объект аренды является объектом культурного наследия, что подтверждается охранным</w:t>
      </w:r>
      <w:r w:rsidR="007015FA">
        <w:rPr>
          <w:rFonts w:ascii="Times New Roman" w:hAnsi="Times New Roman"/>
        </w:rPr>
        <w:t>и</w:t>
      </w:r>
      <w:r w:rsidRPr="009D75E3">
        <w:rPr>
          <w:rFonts w:ascii="Times New Roman" w:hAnsi="Times New Roman"/>
        </w:rPr>
        <w:t xml:space="preserve"> обязательств</w:t>
      </w:r>
      <w:r w:rsidR="007015FA">
        <w:rPr>
          <w:rFonts w:ascii="Times New Roman" w:hAnsi="Times New Roman"/>
        </w:rPr>
        <w:t>ами</w:t>
      </w:r>
      <w:r w:rsidRPr="009D75E3">
        <w:rPr>
          <w:rFonts w:ascii="Times New Roman" w:hAnsi="Times New Roman"/>
        </w:rPr>
        <w:t xml:space="preserve"> от 21.10.2013 № 281-13,</w:t>
      </w:r>
      <w:r w:rsidR="007015FA">
        <w:rPr>
          <w:rFonts w:ascii="Times New Roman" w:hAnsi="Times New Roman"/>
        </w:rPr>
        <w:t xml:space="preserve"> </w:t>
      </w:r>
      <w:r w:rsidR="007015FA" w:rsidRPr="009D75E3">
        <w:rPr>
          <w:rFonts w:ascii="Times New Roman" w:hAnsi="Times New Roman"/>
        </w:rPr>
        <w:t>от 21.10.2013 № 28</w:t>
      </w:r>
      <w:r w:rsidR="007015FA">
        <w:rPr>
          <w:rFonts w:ascii="Times New Roman" w:hAnsi="Times New Roman"/>
        </w:rPr>
        <w:t>0</w:t>
      </w:r>
      <w:r w:rsidR="007015FA" w:rsidRPr="009D75E3">
        <w:rPr>
          <w:rFonts w:ascii="Times New Roman" w:hAnsi="Times New Roman"/>
        </w:rPr>
        <w:t>-13</w:t>
      </w:r>
      <w:r w:rsidRPr="009D75E3">
        <w:rPr>
          <w:rFonts w:ascii="Times New Roman" w:hAnsi="Times New Roman"/>
        </w:rPr>
        <w:t xml:space="preserve"> котор</w:t>
      </w:r>
      <w:r>
        <w:rPr>
          <w:rFonts w:ascii="Times New Roman" w:hAnsi="Times New Roman"/>
        </w:rPr>
        <w:t>ы</w:t>
      </w:r>
      <w:r w:rsidRPr="009D75E3">
        <w:rPr>
          <w:rFonts w:ascii="Times New Roman" w:hAnsi="Times New Roman"/>
        </w:rPr>
        <w:t>е является неотъемлемой частью настоящего договора</w:t>
      </w:r>
      <w:r>
        <w:rPr>
          <w:rFonts w:ascii="Times New Roman" w:hAnsi="Times New Roman"/>
        </w:rPr>
        <w:t xml:space="preserve"> (Приложение № 3)</w:t>
      </w:r>
      <w:r w:rsidRPr="009D75E3">
        <w:rPr>
          <w:rFonts w:ascii="Times New Roman" w:hAnsi="Times New Roman"/>
        </w:rPr>
        <w:t>.</w:t>
      </w:r>
    </w:p>
    <w:p w:rsidR="006079B0" w:rsidRDefault="006079B0" w:rsidP="006079B0">
      <w:pPr>
        <w:pStyle w:val="a3"/>
        <w:spacing w:before="240"/>
        <w:ind w:left="360"/>
        <w:jc w:val="both"/>
        <w:rPr>
          <w:rFonts w:ascii="Times New Roman" w:hAnsi="Times New Roman"/>
        </w:rPr>
      </w:pPr>
    </w:p>
    <w:p w:rsidR="00314364" w:rsidRPr="005A0631" w:rsidRDefault="00314364" w:rsidP="006079B0">
      <w:pPr>
        <w:pStyle w:val="a3"/>
        <w:spacing w:before="240"/>
        <w:ind w:left="360"/>
        <w:jc w:val="both"/>
        <w:rPr>
          <w:rFonts w:ascii="Times New Roman" w:hAnsi="Times New Roman"/>
        </w:rPr>
      </w:pPr>
    </w:p>
    <w:p w:rsidR="006079B0" w:rsidRPr="005A0631" w:rsidRDefault="006079B0" w:rsidP="006079B0">
      <w:pPr>
        <w:pStyle w:val="a3"/>
        <w:numPr>
          <w:ilvl w:val="0"/>
          <w:numId w:val="3"/>
        </w:numPr>
        <w:spacing w:after="0"/>
        <w:ind w:firstLine="0"/>
        <w:jc w:val="center"/>
        <w:rPr>
          <w:rFonts w:ascii="Times New Roman" w:hAnsi="Times New Roman"/>
        </w:rPr>
      </w:pPr>
      <w:r w:rsidRPr="005A0631">
        <w:rPr>
          <w:rFonts w:ascii="Times New Roman" w:hAnsi="Times New Roman"/>
        </w:rPr>
        <w:t>СРОК ДЕЙСТВИЯ ДОГОВОРА И ПОРЯДОК</w:t>
      </w:r>
    </w:p>
    <w:p w:rsidR="006079B0" w:rsidRDefault="006079B0" w:rsidP="006079B0">
      <w:pPr>
        <w:pStyle w:val="a3"/>
        <w:spacing w:after="0"/>
        <w:ind w:left="360"/>
        <w:jc w:val="center"/>
        <w:rPr>
          <w:rFonts w:ascii="Times New Roman" w:hAnsi="Times New Roman"/>
        </w:rPr>
      </w:pPr>
      <w:r w:rsidRPr="005A0631">
        <w:rPr>
          <w:rFonts w:ascii="Times New Roman" w:hAnsi="Times New Roman"/>
        </w:rPr>
        <w:t>ПРИЕМА-ПЕРЕДАЧИ ОБЪЕКТА</w:t>
      </w:r>
    </w:p>
    <w:p w:rsidR="006079B0" w:rsidRPr="005A0631" w:rsidRDefault="006079B0" w:rsidP="006079B0">
      <w:pPr>
        <w:pStyle w:val="a3"/>
        <w:spacing w:after="0"/>
        <w:ind w:left="360"/>
        <w:rPr>
          <w:rFonts w:ascii="Times New Roman" w:hAnsi="Times New Roman"/>
        </w:rPr>
      </w:pPr>
    </w:p>
    <w:p w:rsidR="006079B0" w:rsidRPr="000D00D6" w:rsidRDefault="006079B0" w:rsidP="006079B0">
      <w:pPr>
        <w:pStyle w:val="a3"/>
        <w:numPr>
          <w:ilvl w:val="1"/>
          <w:numId w:val="3"/>
        </w:numPr>
        <w:spacing w:after="0"/>
        <w:ind w:left="567" w:firstLine="0"/>
        <w:jc w:val="both"/>
        <w:rPr>
          <w:rFonts w:ascii="Times New Roman" w:hAnsi="Times New Roman"/>
        </w:rPr>
      </w:pPr>
      <w:r w:rsidRPr="000D00D6">
        <w:rPr>
          <w:rFonts w:ascii="Times New Roman" w:hAnsi="Times New Roman"/>
        </w:rPr>
        <w:t xml:space="preserve">Договор вступает в силу </w:t>
      </w:r>
      <w:r w:rsidR="00FD42BF" w:rsidRPr="00986A37">
        <w:rPr>
          <w:rFonts w:ascii="Times New Roman" w:hAnsi="Times New Roman"/>
        </w:rPr>
        <w:t>со дня принятия арендатором имущества по акту приема-передачи</w:t>
      </w:r>
      <w:r w:rsidR="00FD42BF">
        <w:rPr>
          <w:rFonts w:ascii="Times New Roman" w:hAnsi="Times New Roman"/>
        </w:rPr>
        <w:t xml:space="preserve"> </w:t>
      </w:r>
      <w:r>
        <w:rPr>
          <w:rFonts w:ascii="Times New Roman" w:hAnsi="Times New Roman"/>
        </w:rPr>
        <w:t xml:space="preserve">сроком на </w:t>
      </w:r>
      <w:r w:rsidR="00917E5E">
        <w:rPr>
          <w:rFonts w:ascii="Times New Roman" w:hAnsi="Times New Roman"/>
        </w:rPr>
        <w:t>3 года</w:t>
      </w:r>
      <w:r w:rsidRPr="000D00D6">
        <w:rPr>
          <w:rFonts w:ascii="Times New Roman" w:hAnsi="Times New Roman"/>
        </w:rPr>
        <w:t>.</w:t>
      </w:r>
      <w:r w:rsidR="00FD42BF" w:rsidRPr="00FD42BF">
        <w:rPr>
          <w:rFonts w:ascii="Times New Roman" w:hAnsi="Times New Roman"/>
        </w:rPr>
        <w:t xml:space="preserve"> </w:t>
      </w:r>
      <w:r w:rsidR="00FD42BF" w:rsidRPr="00D05175">
        <w:rPr>
          <w:rFonts w:ascii="Times New Roman" w:hAnsi="Times New Roman"/>
        </w:rPr>
        <w:t>Акт приёма-передачи является неотъемлемой частью настоящего Договора (Приложение 2).</w:t>
      </w:r>
    </w:p>
    <w:p w:rsidR="006079B0" w:rsidRPr="000D00D6" w:rsidRDefault="006079B0" w:rsidP="006079B0">
      <w:pPr>
        <w:pStyle w:val="a3"/>
        <w:numPr>
          <w:ilvl w:val="1"/>
          <w:numId w:val="3"/>
        </w:numPr>
        <w:spacing w:after="0"/>
        <w:ind w:left="567" w:firstLine="0"/>
        <w:jc w:val="both"/>
        <w:rPr>
          <w:rFonts w:ascii="Times New Roman" w:hAnsi="Times New Roman"/>
        </w:rPr>
      </w:pPr>
      <w:r w:rsidRPr="000D00D6">
        <w:rPr>
          <w:rFonts w:ascii="Times New Roman" w:hAnsi="Times New Roman"/>
        </w:rPr>
        <w:t xml:space="preserve">Подача документов на государственную регистрацию Договора осуществляется Арендатором за свой счёт и в срок, не превышающий 30 (тридцати) календарных дней </w:t>
      </w:r>
      <w:r w:rsidR="00FD42BF" w:rsidRPr="00644A34">
        <w:rPr>
          <w:rFonts w:ascii="Times New Roman" w:hAnsi="Times New Roman"/>
        </w:rPr>
        <w:t>со дня вступления в силу Договора</w:t>
      </w:r>
      <w:r w:rsidRPr="000D00D6">
        <w:rPr>
          <w:rFonts w:ascii="Times New Roman" w:hAnsi="Times New Roman"/>
        </w:rPr>
        <w:t>.</w:t>
      </w:r>
    </w:p>
    <w:p w:rsidR="006079B0" w:rsidRDefault="006079B0" w:rsidP="006079B0">
      <w:pPr>
        <w:pStyle w:val="a3"/>
        <w:numPr>
          <w:ilvl w:val="1"/>
          <w:numId w:val="3"/>
        </w:numPr>
        <w:spacing w:after="0"/>
        <w:ind w:left="567" w:firstLine="0"/>
        <w:jc w:val="both"/>
        <w:rPr>
          <w:rFonts w:ascii="Times New Roman" w:hAnsi="Times New Roman"/>
        </w:rPr>
      </w:pPr>
      <w:r w:rsidRPr="000D00D6">
        <w:rPr>
          <w:rFonts w:ascii="Times New Roman" w:hAnsi="Times New Roman"/>
        </w:rPr>
        <w:t>В течени</w:t>
      </w:r>
      <w:r w:rsidR="00FD42BF">
        <w:rPr>
          <w:rFonts w:ascii="Times New Roman" w:hAnsi="Times New Roman"/>
        </w:rPr>
        <w:t xml:space="preserve">е 5 (пяти) рабочих дней со дня </w:t>
      </w:r>
      <w:r w:rsidRPr="000D00D6">
        <w:rPr>
          <w:rFonts w:ascii="Times New Roman" w:hAnsi="Times New Roman"/>
        </w:rPr>
        <w:t>прекращения действий Договора Объект должен быть возвращён Арендатором Арендодателю по Акту приёма-передачи Объекта.</w:t>
      </w:r>
    </w:p>
    <w:p w:rsidR="006079B0" w:rsidRPr="000D00D6" w:rsidRDefault="006079B0" w:rsidP="006079B0">
      <w:pPr>
        <w:pStyle w:val="a3"/>
        <w:numPr>
          <w:ilvl w:val="1"/>
          <w:numId w:val="3"/>
        </w:numPr>
        <w:spacing w:after="0"/>
        <w:ind w:left="567" w:firstLine="0"/>
        <w:jc w:val="both"/>
        <w:rPr>
          <w:rFonts w:ascii="Times New Roman" w:hAnsi="Times New Roman"/>
        </w:rPr>
      </w:pPr>
      <w:r>
        <w:rPr>
          <w:rFonts w:ascii="Times New Roman" w:hAnsi="Times New Roman"/>
        </w:rPr>
        <w:lastRenderedPageBreak/>
        <w:t>В случае уклонения Арендатора от подписания Акта приема-передачи Объекта, Арендодатель имеет право составить данный акт в одностороннем порядке, который считается подписанным в день вступления в силу настоящего договора.</w:t>
      </w:r>
    </w:p>
    <w:p w:rsidR="006079B0" w:rsidRPr="005A0631" w:rsidRDefault="006079B0" w:rsidP="006079B0">
      <w:pPr>
        <w:pStyle w:val="a3"/>
        <w:numPr>
          <w:ilvl w:val="1"/>
          <w:numId w:val="3"/>
        </w:numPr>
        <w:spacing w:after="0"/>
        <w:ind w:left="567" w:firstLine="0"/>
        <w:jc w:val="both"/>
        <w:rPr>
          <w:rFonts w:ascii="Times New Roman" w:hAnsi="Times New Roman"/>
        </w:rPr>
      </w:pPr>
      <w:r w:rsidRPr="000D00D6">
        <w:rPr>
          <w:rFonts w:ascii="Times New Roman" w:hAnsi="Times New Roman"/>
        </w:rPr>
        <w:t>Настоящий договор считается прекращённым по истечению срока его действия.</w:t>
      </w:r>
    </w:p>
    <w:p w:rsidR="006079B0" w:rsidRPr="005A0631" w:rsidRDefault="006079B0" w:rsidP="006079B0">
      <w:pPr>
        <w:pStyle w:val="a3"/>
        <w:spacing w:after="0"/>
        <w:ind w:left="360"/>
        <w:jc w:val="both"/>
        <w:rPr>
          <w:rFonts w:ascii="Times New Roman" w:hAnsi="Times New Roman"/>
        </w:rPr>
      </w:pPr>
    </w:p>
    <w:p w:rsidR="006079B0" w:rsidRDefault="006079B0" w:rsidP="006079B0">
      <w:pPr>
        <w:pStyle w:val="a3"/>
        <w:numPr>
          <w:ilvl w:val="0"/>
          <w:numId w:val="3"/>
        </w:numPr>
        <w:spacing w:after="0"/>
        <w:ind w:firstLine="0"/>
        <w:jc w:val="center"/>
        <w:rPr>
          <w:rFonts w:ascii="Times New Roman" w:hAnsi="Times New Roman"/>
        </w:rPr>
      </w:pPr>
      <w:r w:rsidRPr="005A0631">
        <w:rPr>
          <w:rFonts w:ascii="Times New Roman" w:hAnsi="Times New Roman"/>
        </w:rPr>
        <w:t>ПРАВА И ОБЯЗАННОСТИ СТОРОН</w:t>
      </w:r>
    </w:p>
    <w:p w:rsidR="006079B0" w:rsidRPr="005A0631" w:rsidRDefault="006079B0" w:rsidP="006079B0">
      <w:pPr>
        <w:pStyle w:val="a3"/>
        <w:spacing w:after="0"/>
        <w:ind w:left="360"/>
        <w:rPr>
          <w:rFonts w:ascii="Times New Roman" w:hAnsi="Times New Roman"/>
        </w:rPr>
      </w:pPr>
    </w:p>
    <w:p w:rsidR="006079B0" w:rsidRPr="005A0631" w:rsidRDefault="006079B0" w:rsidP="006079B0">
      <w:pPr>
        <w:pStyle w:val="a3"/>
        <w:numPr>
          <w:ilvl w:val="1"/>
          <w:numId w:val="3"/>
        </w:numPr>
        <w:spacing w:after="0"/>
        <w:ind w:left="567" w:firstLine="0"/>
        <w:jc w:val="both"/>
        <w:rPr>
          <w:rFonts w:ascii="Times New Roman" w:hAnsi="Times New Roman"/>
        </w:rPr>
      </w:pPr>
      <w:r w:rsidRPr="005A0631">
        <w:rPr>
          <w:rFonts w:ascii="Times New Roman" w:hAnsi="Times New Roman"/>
        </w:rPr>
        <w:t>Арендодатель обязуется:</w:t>
      </w:r>
    </w:p>
    <w:p w:rsidR="006079B0" w:rsidRPr="005A0631" w:rsidRDefault="006079B0" w:rsidP="006079B0">
      <w:pPr>
        <w:pStyle w:val="a3"/>
        <w:numPr>
          <w:ilvl w:val="2"/>
          <w:numId w:val="3"/>
        </w:numPr>
        <w:spacing w:after="0"/>
        <w:ind w:left="567" w:firstLine="0"/>
        <w:jc w:val="both"/>
        <w:rPr>
          <w:rFonts w:ascii="Times New Roman" w:hAnsi="Times New Roman"/>
        </w:rPr>
      </w:pPr>
      <w:r w:rsidRPr="005A0631">
        <w:rPr>
          <w:rFonts w:ascii="Times New Roman" w:hAnsi="Times New Roman"/>
        </w:rPr>
        <w:t>В течение 5 (пяти) рабочих дней с</w:t>
      </w:r>
      <w:r>
        <w:rPr>
          <w:rFonts w:ascii="Times New Roman" w:hAnsi="Times New Roman"/>
        </w:rPr>
        <w:t>о</w:t>
      </w:r>
      <w:r w:rsidRPr="005A0631">
        <w:rPr>
          <w:rFonts w:ascii="Times New Roman" w:hAnsi="Times New Roman"/>
        </w:rPr>
        <w:t xml:space="preserve"> </w:t>
      </w:r>
      <w:r>
        <w:rPr>
          <w:rFonts w:ascii="Times New Roman" w:hAnsi="Times New Roman"/>
        </w:rPr>
        <w:t>дня</w:t>
      </w:r>
      <w:r w:rsidRPr="005A0631">
        <w:rPr>
          <w:rFonts w:ascii="Times New Roman" w:hAnsi="Times New Roman"/>
        </w:rPr>
        <w:t xml:space="preserve"> подписания Договора передать Арендатору все необходимые и достаточные документы, требующиеся со стороны Арендодателя для государственной регистрации настоящего Договора.</w:t>
      </w:r>
    </w:p>
    <w:p w:rsidR="006079B0" w:rsidRPr="005A0631" w:rsidRDefault="006079B0" w:rsidP="006079B0">
      <w:pPr>
        <w:pStyle w:val="a3"/>
        <w:numPr>
          <w:ilvl w:val="2"/>
          <w:numId w:val="3"/>
        </w:numPr>
        <w:spacing w:after="0"/>
        <w:ind w:left="567" w:firstLine="0"/>
        <w:jc w:val="both"/>
        <w:rPr>
          <w:rFonts w:ascii="Times New Roman" w:hAnsi="Times New Roman"/>
        </w:rPr>
      </w:pPr>
      <w:r w:rsidRPr="005A0631">
        <w:rPr>
          <w:rFonts w:ascii="Times New Roman" w:hAnsi="Times New Roman"/>
        </w:rPr>
        <w:t xml:space="preserve">Передать Арендатору арендованный Объект аренды по Акту приёма-передачи </w:t>
      </w:r>
      <w:r>
        <w:rPr>
          <w:rFonts w:ascii="Times New Roman" w:hAnsi="Times New Roman"/>
        </w:rPr>
        <w:t>одновременно с подписанием настоящего договора</w:t>
      </w:r>
      <w:r w:rsidRPr="005A0631">
        <w:rPr>
          <w:rFonts w:ascii="Times New Roman" w:hAnsi="Times New Roman"/>
        </w:rPr>
        <w:t>. Объект аренды считается фактически переданным с момента подписания акта приёма-передачи.</w:t>
      </w:r>
    </w:p>
    <w:p w:rsidR="006079B0" w:rsidRPr="005A0631" w:rsidRDefault="006079B0" w:rsidP="006079B0">
      <w:pPr>
        <w:pStyle w:val="a3"/>
        <w:numPr>
          <w:ilvl w:val="2"/>
          <w:numId w:val="3"/>
        </w:numPr>
        <w:spacing w:after="0"/>
        <w:ind w:left="567" w:firstLine="0"/>
        <w:jc w:val="both"/>
        <w:rPr>
          <w:rFonts w:ascii="Times New Roman" w:hAnsi="Times New Roman"/>
        </w:rPr>
      </w:pPr>
      <w:r w:rsidRPr="005A0631">
        <w:rPr>
          <w:rFonts w:ascii="Times New Roman" w:hAnsi="Times New Roman"/>
        </w:rPr>
        <w:t>Не совершать действий, препятствующих Арендатору пользоваться Объектом аренды в порядке, установленном настоящим Договором.</w:t>
      </w:r>
    </w:p>
    <w:p w:rsidR="006079B0" w:rsidRPr="005A0631" w:rsidRDefault="006079B0" w:rsidP="006079B0">
      <w:pPr>
        <w:pStyle w:val="a3"/>
        <w:numPr>
          <w:ilvl w:val="2"/>
          <w:numId w:val="3"/>
        </w:numPr>
        <w:spacing w:after="0"/>
        <w:ind w:left="567" w:firstLine="0"/>
        <w:jc w:val="both"/>
        <w:rPr>
          <w:rFonts w:ascii="Times New Roman" w:hAnsi="Times New Roman"/>
        </w:rPr>
      </w:pPr>
      <w:r w:rsidRPr="005A0631">
        <w:rPr>
          <w:rFonts w:ascii="Times New Roman" w:hAnsi="Times New Roman"/>
        </w:rPr>
        <w:t>В течение 5 (пяти) рабочих дней рассматривать обращения Арендатора по вопросам, касающимся Объекта аренды.</w:t>
      </w:r>
    </w:p>
    <w:p w:rsidR="006079B0" w:rsidRPr="005A0631" w:rsidRDefault="006079B0" w:rsidP="006079B0">
      <w:pPr>
        <w:pStyle w:val="a3"/>
        <w:numPr>
          <w:ilvl w:val="2"/>
          <w:numId w:val="3"/>
        </w:numPr>
        <w:spacing w:after="0"/>
        <w:ind w:left="567" w:firstLine="0"/>
        <w:jc w:val="both"/>
        <w:rPr>
          <w:rFonts w:ascii="Times New Roman" w:hAnsi="Times New Roman"/>
        </w:rPr>
      </w:pPr>
      <w:r w:rsidRPr="005A0631">
        <w:rPr>
          <w:rFonts w:ascii="Times New Roman" w:hAnsi="Times New Roman"/>
        </w:rPr>
        <w:t>В случае аварий, произошедших не по вине Арендатора, оказывать ему необходимое содействие в устранении последствий.</w:t>
      </w:r>
    </w:p>
    <w:p w:rsidR="006079B0" w:rsidRPr="005A0631" w:rsidRDefault="006079B0" w:rsidP="006079B0">
      <w:pPr>
        <w:pStyle w:val="a3"/>
        <w:numPr>
          <w:ilvl w:val="2"/>
          <w:numId w:val="3"/>
        </w:numPr>
        <w:spacing w:after="0"/>
        <w:ind w:left="567" w:firstLine="0"/>
        <w:jc w:val="both"/>
        <w:rPr>
          <w:rFonts w:ascii="Times New Roman" w:hAnsi="Times New Roman"/>
        </w:rPr>
      </w:pPr>
      <w:r w:rsidRPr="005A0631">
        <w:rPr>
          <w:rFonts w:ascii="Times New Roman" w:hAnsi="Times New Roman"/>
        </w:rPr>
        <w:t xml:space="preserve">Осуществлять контроль </w:t>
      </w:r>
      <w:r>
        <w:rPr>
          <w:rFonts w:ascii="Times New Roman" w:hAnsi="Times New Roman"/>
        </w:rPr>
        <w:t>за надлежащим</w:t>
      </w:r>
      <w:r w:rsidRPr="005A0631">
        <w:rPr>
          <w:rFonts w:ascii="Times New Roman" w:hAnsi="Times New Roman"/>
        </w:rPr>
        <w:t xml:space="preserve"> содержани</w:t>
      </w:r>
      <w:r>
        <w:rPr>
          <w:rFonts w:ascii="Times New Roman" w:hAnsi="Times New Roman"/>
        </w:rPr>
        <w:t>ем</w:t>
      </w:r>
      <w:r w:rsidRPr="005A0631">
        <w:rPr>
          <w:rFonts w:ascii="Times New Roman" w:hAnsi="Times New Roman"/>
        </w:rPr>
        <w:t xml:space="preserve"> и эксплуатаци</w:t>
      </w:r>
      <w:r>
        <w:rPr>
          <w:rFonts w:ascii="Times New Roman" w:hAnsi="Times New Roman"/>
        </w:rPr>
        <w:t>ей</w:t>
      </w:r>
      <w:r w:rsidRPr="005A0631">
        <w:rPr>
          <w:rFonts w:ascii="Times New Roman" w:hAnsi="Times New Roman"/>
        </w:rPr>
        <w:t xml:space="preserve"> Объекта аренды.</w:t>
      </w:r>
    </w:p>
    <w:p w:rsidR="006079B0" w:rsidRPr="005A0631" w:rsidRDefault="006079B0" w:rsidP="006079B0">
      <w:pPr>
        <w:pStyle w:val="a3"/>
        <w:numPr>
          <w:ilvl w:val="2"/>
          <w:numId w:val="3"/>
        </w:numPr>
        <w:spacing w:after="0"/>
        <w:ind w:left="567" w:firstLine="0"/>
        <w:jc w:val="both"/>
        <w:rPr>
          <w:rFonts w:ascii="Times New Roman" w:hAnsi="Times New Roman"/>
        </w:rPr>
      </w:pPr>
      <w:r w:rsidRPr="005A0631">
        <w:rPr>
          <w:rFonts w:ascii="Times New Roman" w:hAnsi="Times New Roman"/>
        </w:rPr>
        <w:t xml:space="preserve">Обеспечивать нормальное функционирование и техническое состояние инженерно-технических коммуникаций, охранной противопожарной сигнализации. </w:t>
      </w:r>
    </w:p>
    <w:p w:rsidR="006079B0" w:rsidRDefault="006079B0" w:rsidP="006079B0">
      <w:pPr>
        <w:pStyle w:val="a3"/>
        <w:numPr>
          <w:ilvl w:val="2"/>
          <w:numId w:val="3"/>
        </w:numPr>
        <w:spacing w:after="0"/>
        <w:ind w:left="567" w:firstLine="0"/>
        <w:jc w:val="both"/>
        <w:rPr>
          <w:rFonts w:ascii="Times New Roman" w:hAnsi="Times New Roman"/>
        </w:rPr>
      </w:pPr>
      <w:r w:rsidRPr="005A0631">
        <w:rPr>
          <w:rFonts w:ascii="Times New Roman" w:hAnsi="Times New Roman"/>
        </w:rPr>
        <w:t xml:space="preserve">В течение 5 (пяти) рабочих дней с момента </w:t>
      </w:r>
      <w:r>
        <w:rPr>
          <w:rFonts w:ascii="Times New Roman" w:hAnsi="Times New Roman"/>
        </w:rPr>
        <w:t>вступления в силу</w:t>
      </w:r>
      <w:r w:rsidRPr="005A0631">
        <w:rPr>
          <w:rFonts w:ascii="Times New Roman" w:hAnsi="Times New Roman"/>
        </w:rPr>
        <w:t xml:space="preserve"> настоящего Договора заключить с Арендатором договор на предоставление эксплуатационных, коммунальных, необходимых административно-хозяйственных и иных услуг, предусмотренных действующим законодательством.</w:t>
      </w:r>
    </w:p>
    <w:p w:rsidR="006079B0" w:rsidRPr="005A0631" w:rsidRDefault="006079B0" w:rsidP="006079B0">
      <w:pPr>
        <w:pStyle w:val="a3"/>
        <w:numPr>
          <w:ilvl w:val="2"/>
          <w:numId w:val="3"/>
        </w:numPr>
        <w:spacing w:after="0"/>
        <w:ind w:left="567" w:firstLine="0"/>
        <w:jc w:val="both"/>
        <w:rPr>
          <w:rFonts w:ascii="Times New Roman" w:hAnsi="Times New Roman"/>
        </w:rPr>
      </w:pPr>
      <w:r w:rsidRPr="0025198F">
        <w:rPr>
          <w:rFonts w:ascii="Times New Roman" w:hAnsi="Times New Roman"/>
        </w:rPr>
        <w:t>В случае обнаружения при проведении работ на земельном участке в границах территории объекта культурного наследия</w:t>
      </w:r>
      <w:r>
        <w:rPr>
          <w:rFonts w:ascii="Times New Roman" w:hAnsi="Times New Roman"/>
        </w:rPr>
        <w:t xml:space="preserve"> осуществить</w:t>
      </w:r>
      <w:r w:rsidRPr="0025198F">
        <w:rPr>
          <w:rFonts w:ascii="Times New Roman" w:hAnsi="Times New Roman"/>
        </w:rPr>
        <w:t xml:space="preserve"> действия, предусмотренные подпунктом 2 пункта 3 статьи 47.2 Федерального закона</w:t>
      </w:r>
      <w:r>
        <w:rPr>
          <w:rFonts w:ascii="Times New Roman" w:hAnsi="Times New Roman"/>
        </w:rPr>
        <w:t xml:space="preserve"> от 25.06.2002 № 73-ФЗ.</w:t>
      </w:r>
    </w:p>
    <w:p w:rsidR="006079B0" w:rsidRPr="005A0631" w:rsidRDefault="006079B0" w:rsidP="006079B0">
      <w:pPr>
        <w:pStyle w:val="a3"/>
        <w:spacing w:after="0"/>
        <w:ind w:left="567"/>
        <w:jc w:val="both"/>
        <w:rPr>
          <w:rFonts w:ascii="Times New Roman" w:hAnsi="Times New Roman"/>
        </w:rPr>
      </w:pPr>
    </w:p>
    <w:p w:rsidR="006079B0" w:rsidRPr="005A0631" w:rsidRDefault="006079B0" w:rsidP="006079B0">
      <w:pPr>
        <w:pStyle w:val="a3"/>
        <w:numPr>
          <w:ilvl w:val="1"/>
          <w:numId w:val="3"/>
        </w:numPr>
        <w:spacing w:after="0"/>
        <w:ind w:left="567" w:firstLine="0"/>
        <w:jc w:val="both"/>
        <w:rPr>
          <w:rFonts w:ascii="Times New Roman" w:hAnsi="Times New Roman"/>
        </w:rPr>
      </w:pPr>
      <w:r w:rsidRPr="005A0631">
        <w:rPr>
          <w:rFonts w:ascii="Times New Roman" w:hAnsi="Times New Roman"/>
        </w:rPr>
        <w:t>Арендодатель вправе:</w:t>
      </w:r>
    </w:p>
    <w:p w:rsidR="006079B0" w:rsidRPr="005A0631" w:rsidRDefault="006079B0" w:rsidP="006079B0">
      <w:pPr>
        <w:pStyle w:val="a3"/>
        <w:numPr>
          <w:ilvl w:val="2"/>
          <w:numId w:val="3"/>
        </w:numPr>
        <w:spacing w:after="0"/>
        <w:ind w:left="567" w:firstLine="0"/>
        <w:jc w:val="both"/>
        <w:rPr>
          <w:rFonts w:ascii="Times New Roman" w:hAnsi="Times New Roman"/>
        </w:rPr>
      </w:pPr>
      <w:r w:rsidRPr="005A0631">
        <w:rPr>
          <w:rFonts w:ascii="Times New Roman" w:hAnsi="Times New Roman"/>
        </w:rPr>
        <w:t>Пользоваться беспрепятственным проходом через помещения с номерами 7 и 8 из числа помещений Объекта аренды для гостей и сотрудников Арендодателя, согласно экспликации поэтажного плана технического паспорта здания.</w:t>
      </w:r>
    </w:p>
    <w:p w:rsidR="006079B0" w:rsidRPr="001857E6" w:rsidRDefault="006079B0" w:rsidP="006079B0">
      <w:pPr>
        <w:pStyle w:val="a3"/>
        <w:numPr>
          <w:ilvl w:val="2"/>
          <w:numId w:val="3"/>
        </w:numPr>
        <w:spacing w:after="0"/>
        <w:ind w:left="567" w:firstLine="0"/>
        <w:jc w:val="both"/>
        <w:rPr>
          <w:rFonts w:ascii="Times New Roman" w:hAnsi="Times New Roman"/>
        </w:rPr>
      </w:pPr>
      <w:r w:rsidRPr="005A0631">
        <w:rPr>
          <w:rFonts w:ascii="Times New Roman" w:hAnsi="Times New Roman"/>
        </w:rPr>
        <w:t>Иметь беспрепятственный доступ в п</w:t>
      </w:r>
      <w:r>
        <w:rPr>
          <w:rFonts w:ascii="Times New Roman" w:hAnsi="Times New Roman"/>
        </w:rPr>
        <w:t>омещения с номерами 12, 13, 14,</w:t>
      </w:r>
      <w:r w:rsidRPr="005A0631">
        <w:rPr>
          <w:rFonts w:ascii="Times New Roman" w:hAnsi="Times New Roman"/>
        </w:rPr>
        <w:t xml:space="preserve"> 15 </w:t>
      </w:r>
      <w:r>
        <w:rPr>
          <w:rFonts w:ascii="Times New Roman" w:hAnsi="Times New Roman"/>
        </w:rPr>
        <w:t xml:space="preserve">и 16 </w:t>
      </w:r>
      <w:r w:rsidRPr="005A0631">
        <w:rPr>
          <w:rFonts w:ascii="Times New Roman" w:hAnsi="Times New Roman"/>
        </w:rPr>
        <w:t>для со</w:t>
      </w:r>
      <w:r>
        <w:rPr>
          <w:rFonts w:ascii="Times New Roman" w:hAnsi="Times New Roman"/>
        </w:rPr>
        <w:t xml:space="preserve">трудников и гостей Арендодателя, а также беспрепятственный доступ в здание по адресу: г. Владивосток, ул. </w:t>
      </w:r>
      <w:proofErr w:type="spellStart"/>
      <w:r>
        <w:rPr>
          <w:rFonts w:ascii="Times New Roman" w:hAnsi="Times New Roman"/>
        </w:rPr>
        <w:t>Светланская</w:t>
      </w:r>
      <w:proofErr w:type="spellEnd"/>
      <w:r>
        <w:rPr>
          <w:rFonts w:ascii="Times New Roman" w:hAnsi="Times New Roman"/>
        </w:rPr>
        <w:t>, 13 через помещение с номером 7.</w:t>
      </w:r>
    </w:p>
    <w:p w:rsidR="006079B0" w:rsidRPr="00693D88" w:rsidRDefault="006079B0" w:rsidP="006079B0">
      <w:pPr>
        <w:pStyle w:val="a3"/>
        <w:numPr>
          <w:ilvl w:val="2"/>
          <w:numId w:val="3"/>
        </w:numPr>
        <w:spacing w:after="0"/>
        <w:ind w:left="567" w:firstLine="0"/>
        <w:jc w:val="both"/>
        <w:rPr>
          <w:rFonts w:ascii="Times New Roman" w:hAnsi="Times New Roman"/>
        </w:rPr>
      </w:pPr>
      <w:r w:rsidRPr="00693D88">
        <w:rPr>
          <w:rFonts w:ascii="Times New Roman" w:hAnsi="Times New Roman"/>
        </w:rPr>
        <w:t>Периодически производить технические осмотры Объекта аренды. Осмотр может производиться внепланово, с предварительным письменным уведомлением Арендатора с обязательным назначением должностного лица, уполномоченного производить осмотр.</w:t>
      </w:r>
    </w:p>
    <w:p w:rsidR="006079B0" w:rsidRPr="005A0631" w:rsidRDefault="006079B0" w:rsidP="006079B0">
      <w:pPr>
        <w:pStyle w:val="a3"/>
        <w:numPr>
          <w:ilvl w:val="2"/>
          <w:numId w:val="3"/>
        </w:numPr>
        <w:spacing w:after="0"/>
        <w:ind w:left="567" w:firstLine="0"/>
        <w:jc w:val="both"/>
        <w:rPr>
          <w:rFonts w:ascii="Times New Roman" w:hAnsi="Times New Roman"/>
        </w:rPr>
      </w:pPr>
      <w:r w:rsidRPr="005A0631">
        <w:rPr>
          <w:rFonts w:ascii="Times New Roman" w:hAnsi="Times New Roman"/>
        </w:rPr>
        <w:t>В случае освобождения Арендатором Объекта аренды без подписания Акта приёма-передачи Объекта аренды и (или) сверки взаиморасчетов и (или) погашения задолженности по предусмотренным Договором платежам и (или) необходимости проведения ремонта для приведения Объекта аренды в состояние не хуже, чем до передачи его Арендодателю, погашения штрафов, пени, неустоек, начисленных Арендатору, взыскать соответствующие суммы в претенциозном или судебном порядке.</w:t>
      </w:r>
    </w:p>
    <w:p w:rsidR="006079B0" w:rsidRPr="005A0631" w:rsidRDefault="006079B0" w:rsidP="006079B0">
      <w:pPr>
        <w:pStyle w:val="a3"/>
        <w:numPr>
          <w:ilvl w:val="2"/>
          <w:numId w:val="3"/>
        </w:numPr>
        <w:spacing w:after="0"/>
        <w:ind w:left="567" w:firstLine="0"/>
        <w:jc w:val="both"/>
        <w:rPr>
          <w:rFonts w:ascii="Times New Roman" w:hAnsi="Times New Roman"/>
        </w:rPr>
      </w:pPr>
      <w:r w:rsidRPr="005A0631">
        <w:rPr>
          <w:rFonts w:ascii="Times New Roman" w:hAnsi="Times New Roman"/>
        </w:rPr>
        <w:t>Издавать обязательные для исполнения Арендатором письменные инструкции и правила в форме предписаний, которые, по мнению Арендодателя, необходимы для поддержания репутации, безопасности, внешнего вида и чистоты здания, в котором находится Объект аренды, или для поддержания в нем должного порядка, для нормальной эксплуатации инженерно-технических систем и оборудования.</w:t>
      </w:r>
    </w:p>
    <w:p w:rsidR="006079B0" w:rsidRPr="0050142B" w:rsidRDefault="006079B0" w:rsidP="006079B0">
      <w:pPr>
        <w:pStyle w:val="a3"/>
        <w:numPr>
          <w:ilvl w:val="2"/>
          <w:numId w:val="3"/>
        </w:numPr>
        <w:spacing w:after="0"/>
        <w:ind w:left="567" w:firstLine="0"/>
        <w:jc w:val="both"/>
        <w:rPr>
          <w:rFonts w:ascii="Times New Roman" w:hAnsi="Times New Roman"/>
        </w:rPr>
      </w:pPr>
      <w:r w:rsidRPr="005A0631">
        <w:rPr>
          <w:rFonts w:ascii="Times New Roman" w:hAnsi="Times New Roman"/>
        </w:rPr>
        <w:lastRenderedPageBreak/>
        <w:t>Не менее чем за 2 месяца, письменно уведомить Арендатора о необходимости освобождения Объекта аренды в связи с принятыми в установленном порядке решениями о постановке Объекта аренды на капитальный ремонт, в соответствии с утвержденным планом капитального ремонта или о его ликвидации по градостроительным причинам (основаниям).</w:t>
      </w:r>
    </w:p>
    <w:p w:rsidR="006079B0" w:rsidRPr="008025FC" w:rsidRDefault="006079B0" w:rsidP="006079B0">
      <w:pPr>
        <w:pStyle w:val="a3"/>
        <w:numPr>
          <w:ilvl w:val="2"/>
          <w:numId w:val="3"/>
        </w:numPr>
        <w:spacing w:after="0"/>
        <w:ind w:left="567" w:firstLine="0"/>
        <w:jc w:val="both"/>
        <w:rPr>
          <w:rFonts w:ascii="Times New Roman" w:hAnsi="Times New Roman"/>
        </w:rPr>
      </w:pPr>
      <w:r w:rsidRPr="008025FC">
        <w:rPr>
          <w:rFonts w:ascii="Times New Roman" w:hAnsi="Times New Roman"/>
        </w:rPr>
        <w:t>Если при освобождении Объекта аренды арендатор не вывезет свое имущество, то Арендодатель, после письменного предупреждения Арендатора и отсутствия каких-либо действий со стороны Арендатора в течение 15 (пятнадцати) дней</w:t>
      </w:r>
      <w:r>
        <w:rPr>
          <w:rFonts w:ascii="Times New Roman" w:hAnsi="Times New Roman"/>
        </w:rPr>
        <w:t>,</w:t>
      </w:r>
      <w:r w:rsidRPr="008025FC">
        <w:rPr>
          <w:rFonts w:ascii="Times New Roman" w:hAnsi="Times New Roman"/>
        </w:rPr>
        <w:t xml:space="preserve"> не несет никакой ответственности за сохранность </w:t>
      </w:r>
      <w:r>
        <w:rPr>
          <w:rFonts w:ascii="Times New Roman" w:hAnsi="Times New Roman"/>
        </w:rPr>
        <w:t xml:space="preserve">и порчу </w:t>
      </w:r>
      <w:r w:rsidRPr="008025FC">
        <w:rPr>
          <w:rFonts w:ascii="Times New Roman" w:hAnsi="Times New Roman"/>
        </w:rPr>
        <w:t>данного имущества.</w:t>
      </w:r>
    </w:p>
    <w:p w:rsidR="006079B0" w:rsidRDefault="006079B0" w:rsidP="006079B0">
      <w:pPr>
        <w:pStyle w:val="a3"/>
        <w:numPr>
          <w:ilvl w:val="2"/>
          <w:numId w:val="3"/>
        </w:numPr>
        <w:spacing w:after="0"/>
        <w:ind w:left="567" w:firstLine="0"/>
        <w:jc w:val="both"/>
        <w:rPr>
          <w:rFonts w:ascii="Times New Roman" w:hAnsi="Times New Roman"/>
        </w:rPr>
      </w:pPr>
      <w:r w:rsidRPr="001857E6">
        <w:rPr>
          <w:rFonts w:ascii="Times New Roman" w:hAnsi="Times New Roman"/>
        </w:rPr>
        <w:t>В течени</w:t>
      </w:r>
      <w:r>
        <w:rPr>
          <w:rFonts w:ascii="Times New Roman" w:hAnsi="Times New Roman"/>
        </w:rPr>
        <w:t>е</w:t>
      </w:r>
      <w:r w:rsidRPr="001857E6">
        <w:rPr>
          <w:rFonts w:ascii="Times New Roman" w:hAnsi="Times New Roman"/>
        </w:rPr>
        <w:t xml:space="preserve"> 30 (тридцати) рабочих дней с момента подписания дополнительного соглашения об изменении размера арендной платы, а также иных условий договора по инициативе Арендодателя, за свой счёт обеспечить его государственную регистрацию, в случае, если настоящий Договор зарегистрирован в установленном законом порядке.</w:t>
      </w:r>
    </w:p>
    <w:p w:rsidR="006079B0" w:rsidRPr="001857E6" w:rsidRDefault="006079B0" w:rsidP="006079B0">
      <w:pPr>
        <w:pStyle w:val="a3"/>
        <w:numPr>
          <w:ilvl w:val="2"/>
          <w:numId w:val="3"/>
        </w:numPr>
        <w:spacing w:after="0"/>
        <w:ind w:left="567" w:firstLine="0"/>
        <w:jc w:val="both"/>
        <w:rPr>
          <w:rFonts w:ascii="Times New Roman" w:hAnsi="Times New Roman"/>
        </w:rPr>
      </w:pPr>
      <w:r>
        <w:rPr>
          <w:rFonts w:ascii="Times New Roman" w:hAnsi="Times New Roman"/>
        </w:rPr>
        <w:t>Осуществлять проверку целевого использования и состояния Объекта аренды.</w:t>
      </w:r>
    </w:p>
    <w:p w:rsidR="006079B0" w:rsidRPr="005A0631" w:rsidRDefault="006079B0" w:rsidP="006079B0">
      <w:pPr>
        <w:pStyle w:val="a3"/>
        <w:spacing w:after="0"/>
        <w:ind w:left="567"/>
        <w:jc w:val="both"/>
        <w:rPr>
          <w:rFonts w:ascii="Times New Roman" w:hAnsi="Times New Roman"/>
        </w:rPr>
      </w:pPr>
    </w:p>
    <w:p w:rsidR="006079B0" w:rsidRPr="005A0631" w:rsidRDefault="006079B0" w:rsidP="006079B0">
      <w:pPr>
        <w:pStyle w:val="a3"/>
        <w:numPr>
          <w:ilvl w:val="1"/>
          <w:numId w:val="3"/>
        </w:numPr>
        <w:spacing w:after="0"/>
        <w:ind w:left="567" w:firstLine="0"/>
        <w:jc w:val="both"/>
        <w:rPr>
          <w:rFonts w:ascii="Times New Roman" w:hAnsi="Times New Roman"/>
        </w:rPr>
      </w:pPr>
      <w:r w:rsidRPr="005A0631">
        <w:rPr>
          <w:rFonts w:ascii="Times New Roman" w:hAnsi="Times New Roman"/>
        </w:rPr>
        <w:t>Арендатор обязуется:</w:t>
      </w:r>
    </w:p>
    <w:p w:rsidR="006079B0" w:rsidRPr="005A0631" w:rsidRDefault="006079B0" w:rsidP="006079B0">
      <w:pPr>
        <w:pStyle w:val="a3"/>
        <w:numPr>
          <w:ilvl w:val="2"/>
          <w:numId w:val="3"/>
        </w:numPr>
        <w:spacing w:after="0"/>
        <w:ind w:left="567" w:firstLine="0"/>
        <w:jc w:val="both"/>
        <w:rPr>
          <w:rFonts w:ascii="Times New Roman" w:hAnsi="Times New Roman"/>
        </w:rPr>
      </w:pPr>
      <w:r>
        <w:rPr>
          <w:rFonts w:ascii="Times New Roman" w:hAnsi="Times New Roman"/>
        </w:rPr>
        <w:t>Одновременно с подписанием</w:t>
      </w:r>
      <w:r w:rsidRPr="005A0631">
        <w:rPr>
          <w:rFonts w:ascii="Times New Roman" w:hAnsi="Times New Roman"/>
        </w:rPr>
        <w:t xml:space="preserve"> Договора принять от Арендодателя Объект аренды и подписать Акт приёма-передачи Объекта аренды.</w:t>
      </w:r>
      <w:r>
        <w:rPr>
          <w:rFonts w:ascii="Times New Roman" w:hAnsi="Times New Roman"/>
        </w:rPr>
        <w:t xml:space="preserve"> При отказе от подписания Акта приема-передачи Договор считается неподписанным, а Арендатор признается уклонившимся от подписания Договора.</w:t>
      </w:r>
    </w:p>
    <w:p w:rsidR="006079B0" w:rsidRDefault="006079B0" w:rsidP="006079B0">
      <w:pPr>
        <w:pStyle w:val="a3"/>
        <w:numPr>
          <w:ilvl w:val="2"/>
          <w:numId w:val="3"/>
        </w:numPr>
        <w:spacing w:after="0"/>
        <w:ind w:left="567" w:firstLine="0"/>
        <w:jc w:val="both"/>
        <w:rPr>
          <w:rFonts w:ascii="Times New Roman" w:hAnsi="Times New Roman"/>
        </w:rPr>
      </w:pPr>
      <w:r w:rsidRPr="005A0631">
        <w:rPr>
          <w:rFonts w:ascii="Times New Roman" w:hAnsi="Times New Roman"/>
        </w:rPr>
        <w:t>Использовать Объект аренды в соответствии с его назначением, указанном в разделе 1 настоящего Договора, а также в соответствии с установленным законодательством Российской Федерации, нормами и правилами, регулирующими использование Объекта аренды, в том числе санитарными правилами и требованиями пожарной безопасности.</w:t>
      </w:r>
    </w:p>
    <w:p w:rsidR="00D11076" w:rsidRPr="005A0631" w:rsidRDefault="00D11076" w:rsidP="006079B0">
      <w:pPr>
        <w:pStyle w:val="a3"/>
        <w:numPr>
          <w:ilvl w:val="2"/>
          <w:numId w:val="3"/>
        </w:numPr>
        <w:spacing w:after="0"/>
        <w:ind w:left="567" w:firstLine="0"/>
        <w:jc w:val="both"/>
        <w:rPr>
          <w:rFonts w:ascii="Times New Roman" w:hAnsi="Times New Roman"/>
        </w:rPr>
      </w:pPr>
      <w:r>
        <w:rPr>
          <w:rFonts w:ascii="Times New Roman" w:hAnsi="Times New Roman"/>
        </w:rPr>
        <w:t>Соблюдать условия «Концепции развития предприятий общественного питания в помещениях, предполагаемых для сдачи в аренду ГАУК «Приморская краевая филармония» (Приложение № 4).</w:t>
      </w:r>
    </w:p>
    <w:p w:rsidR="006079B0" w:rsidRPr="005A0631" w:rsidRDefault="006079B0" w:rsidP="006079B0">
      <w:pPr>
        <w:pStyle w:val="a3"/>
        <w:numPr>
          <w:ilvl w:val="2"/>
          <w:numId w:val="3"/>
        </w:numPr>
        <w:spacing w:after="0"/>
        <w:ind w:left="567" w:firstLine="0"/>
        <w:jc w:val="both"/>
        <w:rPr>
          <w:rFonts w:ascii="Times New Roman" w:hAnsi="Times New Roman"/>
        </w:rPr>
      </w:pPr>
      <w:r w:rsidRPr="005A0631">
        <w:rPr>
          <w:rFonts w:ascii="Times New Roman" w:hAnsi="Times New Roman"/>
        </w:rPr>
        <w:t>С момента подписания Сторонами Акта приёма-передачи Объекта аренды и до момента возврата Объекта аренды Арендодателю нести риски повреждения (уничтожения) Объекта аренды, нести ответственность, которая может возникнуть в связи с использованием Арендатором Объекта аренды (нарушение санитарных норм, правил противопожарной безопасности, возникновение аварийных ситуаций и т.д.), ответственность за безопасность сотрудников и посетителей Арендатора возлагается на Арендатора.</w:t>
      </w:r>
    </w:p>
    <w:p w:rsidR="006079B0" w:rsidRPr="005A0631" w:rsidRDefault="006079B0" w:rsidP="006079B0">
      <w:pPr>
        <w:pStyle w:val="a3"/>
        <w:numPr>
          <w:ilvl w:val="2"/>
          <w:numId w:val="3"/>
        </w:numPr>
        <w:spacing w:after="0"/>
        <w:ind w:left="567" w:firstLine="0"/>
        <w:jc w:val="both"/>
        <w:rPr>
          <w:rFonts w:ascii="Times New Roman" w:hAnsi="Times New Roman"/>
        </w:rPr>
      </w:pPr>
      <w:r w:rsidRPr="005A0631">
        <w:rPr>
          <w:rFonts w:ascii="Times New Roman" w:hAnsi="Times New Roman"/>
        </w:rPr>
        <w:t xml:space="preserve">В течение 5 (пяти) рабочих дней с момента </w:t>
      </w:r>
      <w:r>
        <w:rPr>
          <w:rFonts w:ascii="Times New Roman" w:hAnsi="Times New Roman"/>
        </w:rPr>
        <w:t>вступления в силу</w:t>
      </w:r>
      <w:r w:rsidRPr="005A0631">
        <w:rPr>
          <w:rFonts w:ascii="Times New Roman" w:hAnsi="Times New Roman"/>
        </w:rPr>
        <w:t xml:space="preserve"> настоящего Договора заключить с Арендодателем, или с согласия Арендодателя – с иными эксплуатирующими организациями, договор на эксплуатационные, коммунальные, и необходимые административно-хозяйственные и иные услуги.</w:t>
      </w:r>
    </w:p>
    <w:p w:rsidR="006079B0" w:rsidRPr="001857E6" w:rsidRDefault="006079B0" w:rsidP="006079B0">
      <w:pPr>
        <w:pStyle w:val="a3"/>
        <w:numPr>
          <w:ilvl w:val="2"/>
          <w:numId w:val="3"/>
        </w:numPr>
        <w:spacing w:after="0"/>
        <w:ind w:left="567" w:firstLine="0"/>
        <w:jc w:val="both"/>
        <w:rPr>
          <w:rFonts w:ascii="Times New Roman" w:hAnsi="Times New Roman"/>
          <w:i/>
        </w:rPr>
      </w:pPr>
      <w:r w:rsidRPr="001857E6">
        <w:rPr>
          <w:rFonts w:ascii="Times New Roman" w:hAnsi="Times New Roman"/>
        </w:rPr>
        <w:t xml:space="preserve">Содержать Объект аренды в полной исправности и соответствующем техническом, санитарном и противопожарном состоянии. </w:t>
      </w:r>
    </w:p>
    <w:p w:rsidR="006079B0" w:rsidRPr="005A0631" w:rsidRDefault="006079B0" w:rsidP="006079B0">
      <w:pPr>
        <w:pStyle w:val="a3"/>
        <w:numPr>
          <w:ilvl w:val="2"/>
          <w:numId w:val="3"/>
        </w:numPr>
        <w:spacing w:after="0"/>
        <w:ind w:left="567" w:firstLine="0"/>
        <w:jc w:val="both"/>
        <w:rPr>
          <w:rFonts w:ascii="Times New Roman" w:hAnsi="Times New Roman"/>
        </w:rPr>
      </w:pPr>
      <w:r w:rsidRPr="005A0631">
        <w:rPr>
          <w:rFonts w:ascii="Times New Roman" w:hAnsi="Times New Roman"/>
        </w:rPr>
        <w:t>Не допускать захламления бытовым и строительным мусором коридоров, мест общего пользования, дверных проёмов, лестничных пролётов, путей экстренной эвакуации из Объекта аренды, прилегающей к Объекту аренды территории.</w:t>
      </w:r>
    </w:p>
    <w:p w:rsidR="006079B0" w:rsidRDefault="006079B0" w:rsidP="006079B0">
      <w:pPr>
        <w:pStyle w:val="a3"/>
        <w:numPr>
          <w:ilvl w:val="2"/>
          <w:numId w:val="3"/>
        </w:numPr>
        <w:spacing w:after="0"/>
        <w:ind w:left="567" w:firstLine="0"/>
        <w:jc w:val="both"/>
        <w:rPr>
          <w:rFonts w:ascii="Times New Roman" w:hAnsi="Times New Roman"/>
        </w:rPr>
      </w:pPr>
      <w:r>
        <w:rPr>
          <w:rFonts w:ascii="Times New Roman" w:hAnsi="Times New Roman"/>
        </w:rPr>
        <w:t>Не производить перепланировок и переоборудования арендуемого имущества без письменного разрешения Арендодателя и Собственника. В случае обнаружения Арендодателем или Собственником самовольных перестроек, нарушения целостности имущества, искажающих первоначальный вид, таковые должны быть ликвидированы Арендатором, а имущество приведено в прежний вид за его счет в сроки, определенные односторонним предписанием Арендодателя или Собственника.</w:t>
      </w:r>
    </w:p>
    <w:p w:rsidR="006079B0" w:rsidRPr="007444F2" w:rsidRDefault="006079B0" w:rsidP="006079B0">
      <w:pPr>
        <w:pStyle w:val="a3"/>
        <w:spacing w:after="0"/>
        <w:ind w:left="567"/>
        <w:jc w:val="both"/>
        <w:rPr>
          <w:rFonts w:ascii="Times New Roman" w:hAnsi="Times New Roman"/>
        </w:rPr>
      </w:pPr>
      <w:r>
        <w:rPr>
          <w:rFonts w:ascii="Times New Roman" w:hAnsi="Times New Roman"/>
        </w:rPr>
        <w:t>После предварительного согласования с Арендодателем в максимально короткие сроки производить за свой счет текущий и капитальный ремонт арендуемого имущества. Затраты на проведение текущего и капитального ремонта не подлежат возмещению и не могут быт зачтены в счет арендной платы</w:t>
      </w:r>
      <w:r w:rsidRPr="0077677F">
        <w:rPr>
          <w:rFonts w:ascii="Times New Roman" w:hAnsi="Times New Roman"/>
        </w:rPr>
        <w:t>.</w:t>
      </w:r>
    </w:p>
    <w:p w:rsidR="006079B0" w:rsidRPr="005A0631" w:rsidRDefault="006079B0" w:rsidP="006079B0">
      <w:pPr>
        <w:pStyle w:val="a3"/>
        <w:numPr>
          <w:ilvl w:val="2"/>
          <w:numId w:val="3"/>
        </w:numPr>
        <w:spacing w:after="0"/>
        <w:ind w:left="567" w:firstLine="0"/>
        <w:jc w:val="both"/>
        <w:rPr>
          <w:rFonts w:ascii="Times New Roman" w:hAnsi="Times New Roman"/>
        </w:rPr>
      </w:pPr>
      <w:r w:rsidRPr="005A0631">
        <w:rPr>
          <w:rFonts w:ascii="Times New Roman" w:hAnsi="Times New Roman"/>
        </w:rPr>
        <w:lastRenderedPageBreak/>
        <w:t>Не осуществлять на территории Объекта аренды работы без получения соответствующих разрешений (помимо Арендодателя) компетентных органов (архитектурно-градостроительных, пожарных, санитарных, природоохранных и других органов).</w:t>
      </w:r>
    </w:p>
    <w:p w:rsidR="006079B0" w:rsidRPr="005A0631" w:rsidRDefault="006079B0" w:rsidP="006079B0">
      <w:pPr>
        <w:pStyle w:val="a3"/>
        <w:numPr>
          <w:ilvl w:val="2"/>
          <w:numId w:val="3"/>
        </w:numPr>
        <w:spacing w:after="0"/>
        <w:ind w:left="567" w:firstLine="0"/>
        <w:jc w:val="both"/>
        <w:rPr>
          <w:rFonts w:ascii="Times New Roman" w:hAnsi="Times New Roman"/>
        </w:rPr>
      </w:pPr>
      <w:r w:rsidRPr="005A0631">
        <w:rPr>
          <w:rFonts w:ascii="Times New Roman" w:hAnsi="Times New Roman"/>
        </w:rPr>
        <w:t>Обеспечить сохранность и исправность находящегося в Объекте аренды оборудования и имущества, принадлежащего Арендодателю.</w:t>
      </w:r>
    </w:p>
    <w:p w:rsidR="006079B0" w:rsidRPr="005A0631" w:rsidRDefault="006079B0" w:rsidP="006079B0">
      <w:pPr>
        <w:pStyle w:val="a3"/>
        <w:numPr>
          <w:ilvl w:val="2"/>
          <w:numId w:val="3"/>
        </w:numPr>
        <w:spacing w:after="0"/>
        <w:ind w:left="567" w:firstLine="0"/>
        <w:jc w:val="both"/>
        <w:rPr>
          <w:rFonts w:ascii="Times New Roman" w:hAnsi="Times New Roman"/>
        </w:rPr>
      </w:pPr>
      <w:r w:rsidRPr="005A0631">
        <w:rPr>
          <w:rFonts w:ascii="Times New Roman" w:hAnsi="Times New Roman"/>
        </w:rPr>
        <w:t xml:space="preserve">Оплачивать коммунальные и эксплуатационные услуги в соответствии с условиями договоров на оплату </w:t>
      </w:r>
      <w:r>
        <w:rPr>
          <w:rFonts w:ascii="Times New Roman" w:hAnsi="Times New Roman"/>
        </w:rPr>
        <w:t xml:space="preserve">данных </w:t>
      </w:r>
      <w:r w:rsidRPr="005A0631">
        <w:rPr>
          <w:rFonts w:ascii="Times New Roman" w:hAnsi="Times New Roman"/>
        </w:rPr>
        <w:t>услуг.</w:t>
      </w:r>
    </w:p>
    <w:p w:rsidR="006079B0" w:rsidRPr="00B47893" w:rsidRDefault="006079B0" w:rsidP="006079B0">
      <w:pPr>
        <w:pStyle w:val="a3"/>
        <w:numPr>
          <w:ilvl w:val="2"/>
          <w:numId w:val="3"/>
        </w:numPr>
        <w:spacing w:after="0"/>
        <w:ind w:left="567" w:firstLine="0"/>
        <w:jc w:val="both"/>
        <w:rPr>
          <w:rFonts w:ascii="Times New Roman" w:hAnsi="Times New Roman"/>
        </w:rPr>
      </w:pPr>
      <w:r w:rsidRPr="00B47893">
        <w:rPr>
          <w:rFonts w:ascii="Times New Roman" w:hAnsi="Times New Roman"/>
        </w:rPr>
        <w:t xml:space="preserve">Не размещать на фасадах, крыше и территории Объекта аренды рекламу и информационные надписи (таблички, </w:t>
      </w:r>
      <w:proofErr w:type="spellStart"/>
      <w:r w:rsidRPr="00B47893">
        <w:rPr>
          <w:rFonts w:ascii="Times New Roman" w:hAnsi="Times New Roman"/>
        </w:rPr>
        <w:t>билборды</w:t>
      </w:r>
      <w:proofErr w:type="spellEnd"/>
      <w:r w:rsidRPr="00B47893">
        <w:rPr>
          <w:rFonts w:ascii="Times New Roman" w:hAnsi="Times New Roman"/>
        </w:rPr>
        <w:t xml:space="preserve"> и др.) без предварительного письменного согласия Арендодателя.</w:t>
      </w:r>
    </w:p>
    <w:p w:rsidR="006079B0" w:rsidRPr="005A0631" w:rsidRDefault="006079B0" w:rsidP="006079B0">
      <w:pPr>
        <w:pStyle w:val="a3"/>
        <w:numPr>
          <w:ilvl w:val="2"/>
          <w:numId w:val="3"/>
        </w:numPr>
        <w:spacing w:after="0"/>
        <w:ind w:left="567" w:firstLine="0"/>
        <w:jc w:val="both"/>
        <w:rPr>
          <w:rFonts w:ascii="Times New Roman" w:hAnsi="Times New Roman"/>
        </w:rPr>
      </w:pPr>
      <w:r w:rsidRPr="005A0631">
        <w:rPr>
          <w:rFonts w:ascii="Times New Roman" w:hAnsi="Times New Roman"/>
        </w:rPr>
        <w:t>Не передавать Объект аренды, как в целом, так и частично третьим лицам.</w:t>
      </w:r>
    </w:p>
    <w:p w:rsidR="006079B0" w:rsidRPr="005A0631" w:rsidRDefault="006079B0" w:rsidP="006079B0">
      <w:pPr>
        <w:pStyle w:val="a3"/>
        <w:numPr>
          <w:ilvl w:val="2"/>
          <w:numId w:val="3"/>
        </w:numPr>
        <w:spacing w:after="0"/>
        <w:ind w:left="567" w:firstLine="0"/>
        <w:jc w:val="both"/>
        <w:rPr>
          <w:rFonts w:ascii="Times New Roman" w:hAnsi="Times New Roman"/>
        </w:rPr>
      </w:pPr>
      <w:r w:rsidRPr="005A0631">
        <w:rPr>
          <w:rFonts w:ascii="Times New Roman" w:hAnsi="Times New Roman"/>
        </w:rPr>
        <w:t>В течение 7 (семи) рабочих дней с момента получения дополнительного соглашения об изменении размера арендной платы подписать данное соглашение и возвратить его Арендодателю для дальнейшего оформления.</w:t>
      </w:r>
    </w:p>
    <w:p w:rsidR="006079B0" w:rsidRPr="006537E9" w:rsidRDefault="006079B0" w:rsidP="006079B0">
      <w:pPr>
        <w:pStyle w:val="a3"/>
        <w:numPr>
          <w:ilvl w:val="2"/>
          <w:numId w:val="3"/>
        </w:numPr>
        <w:spacing w:after="0"/>
        <w:ind w:left="567" w:firstLine="0"/>
        <w:jc w:val="both"/>
        <w:rPr>
          <w:rFonts w:ascii="Times New Roman" w:hAnsi="Times New Roman"/>
        </w:rPr>
      </w:pPr>
      <w:r w:rsidRPr="006537E9">
        <w:rPr>
          <w:rFonts w:ascii="Times New Roman" w:hAnsi="Times New Roman"/>
        </w:rPr>
        <w:t>В течение 30 (тридцати) рабочих дней с момента подписания дополнительного соглашения об изменениях условий договора по инициативе Арендатора, за свой счёт обеспечить его государственную регистрацию, в случае, если настоящий Договор зарегистрирован в установленном законом порядке.</w:t>
      </w:r>
    </w:p>
    <w:p w:rsidR="006079B0" w:rsidRPr="005A0631" w:rsidRDefault="006079B0" w:rsidP="006079B0">
      <w:pPr>
        <w:pStyle w:val="a3"/>
        <w:numPr>
          <w:ilvl w:val="2"/>
          <w:numId w:val="3"/>
        </w:numPr>
        <w:spacing w:after="0"/>
        <w:ind w:left="567" w:firstLine="0"/>
        <w:jc w:val="both"/>
        <w:rPr>
          <w:rFonts w:ascii="Times New Roman" w:hAnsi="Times New Roman"/>
        </w:rPr>
      </w:pPr>
      <w:r w:rsidRPr="005A0631">
        <w:rPr>
          <w:rFonts w:ascii="Times New Roman" w:hAnsi="Times New Roman"/>
        </w:rPr>
        <w:t>В случае наступления событий, которые могут привести к ухудшению качества и состояния Объекта аренды (аварии или иного события, нанесшего или грозящего нанести Объекту аренды ущерб) не позднее 1 (одного) календарного дня после наступления такого события сообщить об этом Арендодателю и незамедлительно за свой счёт принимать все возможные меры по предотвращению угрозы дальнейшего разрушения или повреждения Объекта аренды.</w:t>
      </w:r>
    </w:p>
    <w:p w:rsidR="006079B0" w:rsidRPr="005A0631" w:rsidRDefault="006079B0" w:rsidP="006079B0">
      <w:pPr>
        <w:pStyle w:val="a3"/>
        <w:numPr>
          <w:ilvl w:val="2"/>
          <w:numId w:val="3"/>
        </w:numPr>
        <w:spacing w:after="0"/>
        <w:ind w:left="567" w:firstLine="0"/>
        <w:jc w:val="both"/>
        <w:rPr>
          <w:rFonts w:ascii="Times New Roman" w:hAnsi="Times New Roman"/>
        </w:rPr>
      </w:pPr>
      <w:r w:rsidRPr="005A0631">
        <w:rPr>
          <w:rFonts w:ascii="Times New Roman" w:hAnsi="Times New Roman"/>
        </w:rPr>
        <w:t xml:space="preserve">В случае аварий внутренних, тепло-, </w:t>
      </w:r>
      <w:proofErr w:type="spellStart"/>
      <w:r w:rsidRPr="005A0631">
        <w:rPr>
          <w:rFonts w:ascii="Times New Roman" w:hAnsi="Times New Roman"/>
        </w:rPr>
        <w:t>энерго</w:t>
      </w:r>
      <w:proofErr w:type="spellEnd"/>
      <w:r w:rsidRPr="005A0631">
        <w:rPr>
          <w:rFonts w:ascii="Times New Roman" w:hAnsi="Times New Roman"/>
        </w:rPr>
        <w:t>-, и других сетей по вине Арендатора принимать все необходимые меры к устранению аварий и их последствий за свой счёт.</w:t>
      </w:r>
    </w:p>
    <w:p w:rsidR="006079B0" w:rsidRPr="006537E9" w:rsidRDefault="006079B0" w:rsidP="006079B0">
      <w:pPr>
        <w:pStyle w:val="a3"/>
        <w:numPr>
          <w:ilvl w:val="2"/>
          <w:numId w:val="3"/>
        </w:numPr>
        <w:spacing w:after="0"/>
        <w:ind w:left="567" w:firstLine="0"/>
        <w:jc w:val="both"/>
        <w:rPr>
          <w:rFonts w:ascii="Times New Roman" w:hAnsi="Times New Roman"/>
        </w:rPr>
      </w:pPr>
      <w:r w:rsidRPr="006537E9">
        <w:rPr>
          <w:rFonts w:ascii="Times New Roman" w:hAnsi="Times New Roman"/>
        </w:rPr>
        <w:t>Обеспечивать беспрепятственный доступ к арендованному Объекту аренды для его осмотра и проверки соблюдения условий договора представителям Арендодателя</w:t>
      </w:r>
      <w:r>
        <w:rPr>
          <w:rFonts w:ascii="Times New Roman" w:hAnsi="Times New Roman"/>
        </w:rPr>
        <w:t>, Собственника,</w:t>
      </w:r>
      <w:r w:rsidRPr="006537E9">
        <w:rPr>
          <w:rFonts w:ascii="Times New Roman" w:hAnsi="Times New Roman"/>
        </w:rPr>
        <w:t xml:space="preserve"> и других служб, контролирующих соблюдение законов и норм, касающихся порядка использования и эксплуатации объектов краевого имущества и в установленные сроки устранять зафиксированные нарушения.</w:t>
      </w:r>
    </w:p>
    <w:p w:rsidR="006079B0" w:rsidRDefault="006079B0" w:rsidP="006079B0">
      <w:pPr>
        <w:pStyle w:val="a3"/>
        <w:numPr>
          <w:ilvl w:val="2"/>
          <w:numId w:val="3"/>
        </w:numPr>
        <w:spacing w:after="0"/>
        <w:ind w:left="567" w:firstLine="0"/>
        <w:jc w:val="both"/>
        <w:rPr>
          <w:rFonts w:ascii="Times New Roman" w:hAnsi="Times New Roman"/>
        </w:rPr>
      </w:pPr>
      <w:r w:rsidRPr="005A0631">
        <w:rPr>
          <w:rFonts w:ascii="Times New Roman" w:hAnsi="Times New Roman"/>
        </w:rPr>
        <w:t>Обеспечивать беспрепятственный проход через помещения с номерами 7 и 8 из числа помещений Объекта аренды для гостей и сотрудников Арендодателя согласно экспликации поэтажного плана технического паспорта здания.</w:t>
      </w:r>
    </w:p>
    <w:p w:rsidR="006079B0" w:rsidRPr="005A0631" w:rsidRDefault="006079B0" w:rsidP="006079B0">
      <w:pPr>
        <w:pStyle w:val="a3"/>
        <w:numPr>
          <w:ilvl w:val="2"/>
          <w:numId w:val="3"/>
        </w:numPr>
        <w:spacing w:after="0"/>
        <w:ind w:left="567" w:firstLine="0"/>
        <w:jc w:val="both"/>
        <w:rPr>
          <w:rFonts w:ascii="Times New Roman" w:hAnsi="Times New Roman"/>
        </w:rPr>
      </w:pPr>
      <w:r>
        <w:rPr>
          <w:rFonts w:ascii="Times New Roman" w:hAnsi="Times New Roman"/>
        </w:rPr>
        <w:t>Обеспечивать</w:t>
      </w:r>
      <w:r w:rsidRPr="008B3CC5">
        <w:rPr>
          <w:rFonts w:ascii="Times New Roman" w:hAnsi="Times New Roman"/>
        </w:rPr>
        <w:t xml:space="preserve"> беспрепятственный доступ в п</w:t>
      </w:r>
      <w:r>
        <w:rPr>
          <w:rFonts w:ascii="Times New Roman" w:hAnsi="Times New Roman"/>
        </w:rPr>
        <w:t>омещения с номерами 12, 13, 14,</w:t>
      </w:r>
      <w:r w:rsidRPr="008B3CC5">
        <w:rPr>
          <w:rFonts w:ascii="Times New Roman" w:hAnsi="Times New Roman"/>
        </w:rPr>
        <w:t xml:space="preserve"> 15</w:t>
      </w:r>
      <w:r>
        <w:rPr>
          <w:rFonts w:ascii="Times New Roman" w:hAnsi="Times New Roman"/>
        </w:rPr>
        <w:t xml:space="preserve"> и 16</w:t>
      </w:r>
      <w:r w:rsidRPr="008B3CC5">
        <w:rPr>
          <w:rFonts w:ascii="Times New Roman" w:hAnsi="Times New Roman"/>
        </w:rPr>
        <w:t xml:space="preserve"> </w:t>
      </w:r>
      <w:r w:rsidRPr="005A0631">
        <w:rPr>
          <w:rFonts w:ascii="Times New Roman" w:hAnsi="Times New Roman"/>
        </w:rPr>
        <w:t>согласно экспликации поэтажного плана технического паспорта здания</w:t>
      </w:r>
      <w:r w:rsidRPr="008B3CC5">
        <w:rPr>
          <w:rFonts w:ascii="Times New Roman" w:hAnsi="Times New Roman"/>
        </w:rPr>
        <w:t xml:space="preserve"> для сотрудников и гостей Арендодателя</w:t>
      </w:r>
      <w:r>
        <w:rPr>
          <w:rFonts w:ascii="Times New Roman" w:hAnsi="Times New Roman"/>
        </w:rPr>
        <w:t xml:space="preserve">, а также беспрепятственный доступ в здание по адресу: г. Владивосток, ул. </w:t>
      </w:r>
      <w:proofErr w:type="spellStart"/>
      <w:r>
        <w:rPr>
          <w:rFonts w:ascii="Times New Roman" w:hAnsi="Times New Roman"/>
        </w:rPr>
        <w:t>Светланская</w:t>
      </w:r>
      <w:proofErr w:type="spellEnd"/>
      <w:r>
        <w:rPr>
          <w:rFonts w:ascii="Times New Roman" w:hAnsi="Times New Roman"/>
        </w:rPr>
        <w:t>, 13 через помещение с номером 7.</w:t>
      </w:r>
    </w:p>
    <w:p w:rsidR="006079B0" w:rsidRPr="005A0631" w:rsidRDefault="006079B0" w:rsidP="006079B0">
      <w:pPr>
        <w:pStyle w:val="a3"/>
        <w:numPr>
          <w:ilvl w:val="2"/>
          <w:numId w:val="3"/>
        </w:numPr>
        <w:spacing w:after="0"/>
        <w:ind w:left="567" w:firstLine="0"/>
        <w:jc w:val="both"/>
        <w:rPr>
          <w:rFonts w:ascii="Times New Roman" w:hAnsi="Times New Roman"/>
        </w:rPr>
      </w:pPr>
      <w:r w:rsidRPr="005A0631">
        <w:rPr>
          <w:rFonts w:ascii="Times New Roman" w:hAnsi="Times New Roman"/>
        </w:rPr>
        <w:t>Не заключать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субаренды и др.).</w:t>
      </w:r>
    </w:p>
    <w:p w:rsidR="006079B0" w:rsidRPr="005A0631" w:rsidRDefault="006079B0" w:rsidP="006079B0">
      <w:pPr>
        <w:pStyle w:val="a3"/>
        <w:numPr>
          <w:ilvl w:val="2"/>
          <w:numId w:val="3"/>
        </w:numPr>
        <w:spacing w:after="0"/>
        <w:ind w:left="567" w:firstLine="0"/>
        <w:jc w:val="both"/>
        <w:rPr>
          <w:rFonts w:ascii="Times New Roman" w:hAnsi="Times New Roman"/>
        </w:rPr>
      </w:pPr>
      <w:r w:rsidRPr="005A0631">
        <w:rPr>
          <w:rFonts w:ascii="Times New Roman" w:hAnsi="Times New Roman"/>
        </w:rPr>
        <w:t>Своевременно и полностью производить платежи по Договору и возмещать затраты и расходы по обязательствам, связанным с эксплуатацией, обслуживанием и содержанием Объекта аренды, а в случае образования задолженности и (или) неисполнения каких-либо обязательств по настоящему Договору в кратчайшие сроки уплатить пеню и (или) штраф.</w:t>
      </w:r>
    </w:p>
    <w:p w:rsidR="006079B0" w:rsidRPr="005A0631" w:rsidRDefault="006079B0" w:rsidP="006079B0">
      <w:pPr>
        <w:pStyle w:val="a3"/>
        <w:numPr>
          <w:ilvl w:val="2"/>
          <w:numId w:val="3"/>
        </w:numPr>
        <w:spacing w:after="0"/>
        <w:ind w:left="567" w:firstLine="0"/>
        <w:jc w:val="both"/>
        <w:rPr>
          <w:rFonts w:ascii="Times New Roman" w:hAnsi="Times New Roman"/>
        </w:rPr>
      </w:pPr>
      <w:r w:rsidRPr="005A0631">
        <w:rPr>
          <w:rFonts w:ascii="Times New Roman" w:hAnsi="Times New Roman"/>
        </w:rPr>
        <w:t>Ежеквартально проводить сверку платежей с Арендодателем.</w:t>
      </w:r>
    </w:p>
    <w:p w:rsidR="006079B0" w:rsidRPr="005A0631" w:rsidRDefault="006079B0" w:rsidP="006079B0">
      <w:pPr>
        <w:pStyle w:val="a3"/>
        <w:numPr>
          <w:ilvl w:val="2"/>
          <w:numId w:val="3"/>
        </w:numPr>
        <w:spacing w:after="0"/>
        <w:ind w:left="567" w:firstLine="0"/>
        <w:jc w:val="both"/>
        <w:rPr>
          <w:rFonts w:ascii="Times New Roman" w:hAnsi="Times New Roman"/>
        </w:rPr>
      </w:pPr>
      <w:r w:rsidRPr="005A0631">
        <w:rPr>
          <w:rFonts w:ascii="Times New Roman" w:hAnsi="Times New Roman"/>
        </w:rPr>
        <w:t>Возместить Арендодателю расходы за восстановительный ремонт или замену предметов инженерных сетей (стационарного оборудования), конструктивных элементов, если необходимость ремонта или замены этих предметов возникнет в связи с деятельность Арендатора на Объекте аренды.</w:t>
      </w:r>
    </w:p>
    <w:p w:rsidR="006079B0" w:rsidRPr="005A0631" w:rsidRDefault="006079B0" w:rsidP="006079B0">
      <w:pPr>
        <w:pStyle w:val="a3"/>
        <w:numPr>
          <w:ilvl w:val="2"/>
          <w:numId w:val="3"/>
        </w:numPr>
        <w:spacing w:after="0"/>
        <w:ind w:left="567" w:firstLine="0"/>
        <w:jc w:val="both"/>
        <w:rPr>
          <w:rFonts w:ascii="Times New Roman" w:hAnsi="Times New Roman"/>
        </w:rPr>
      </w:pPr>
      <w:r w:rsidRPr="005A0631">
        <w:rPr>
          <w:rFonts w:ascii="Times New Roman" w:hAnsi="Times New Roman"/>
        </w:rPr>
        <w:t xml:space="preserve">В случае привлечения Арендодателя к административной ответственности в связи с ненадлежащим использованием Объекта аренды Арендатором, возмещать Арендодателю </w:t>
      </w:r>
      <w:r w:rsidRPr="005A0631">
        <w:rPr>
          <w:rFonts w:ascii="Times New Roman" w:hAnsi="Times New Roman"/>
        </w:rPr>
        <w:lastRenderedPageBreak/>
        <w:t>расходы (суммы штрафов и пр.), понесенные последним в связи с привлечением к ответственности.</w:t>
      </w:r>
    </w:p>
    <w:p w:rsidR="006079B0" w:rsidRPr="005A0631" w:rsidRDefault="006079B0" w:rsidP="006079B0">
      <w:pPr>
        <w:pStyle w:val="a3"/>
        <w:numPr>
          <w:ilvl w:val="2"/>
          <w:numId w:val="3"/>
        </w:numPr>
        <w:spacing w:after="0"/>
        <w:ind w:left="567" w:firstLine="0"/>
        <w:jc w:val="both"/>
        <w:rPr>
          <w:rFonts w:ascii="Times New Roman" w:hAnsi="Times New Roman"/>
        </w:rPr>
      </w:pPr>
      <w:r w:rsidRPr="005A0631">
        <w:rPr>
          <w:rFonts w:ascii="Times New Roman" w:hAnsi="Times New Roman"/>
        </w:rPr>
        <w:t>Возмещать указанные в пункте 3.3.2</w:t>
      </w:r>
      <w:r>
        <w:rPr>
          <w:rFonts w:ascii="Times New Roman" w:hAnsi="Times New Roman"/>
        </w:rPr>
        <w:t>4</w:t>
      </w:r>
      <w:r w:rsidRPr="005A0631">
        <w:rPr>
          <w:rFonts w:ascii="Times New Roman" w:hAnsi="Times New Roman"/>
        </w:rPr>
        <w:t>. настоящего Договора расходы в течение 5 (пяти) рабочих дней с момента выставления соответствующего счёта Арендодателем.</w:t>
      </w:r>
    </w:p>
    <w:p w:rsidR="006079B0" w:rsidRPr="005A0631" w:rsidRDefault="006079B0" w:rsidP="006079B0">
      <w:pPr>
        <w:pStyle w:val="a3"/>
        <w:numPr>
          <w:ilvl w:val="2"/>
          <w:numId w:val="3"/>
        </w:numPr>
        <w:spacing w:after="0"/>
        <w:ind w:left="567" w:firstLine="0"/>
        <w:jc w:val="both"/>
        <w:rPr>
          <w:rFonts w:ascii="Times New Roman" w:hAnsi="Times New Roman"/>
        </w:rPr>
      </w:pPr>
      <w:r w:rsidRPr="005A0631">
        <w:rPr>
          <w:rFonts w:ascii="Times New Roman" w:hAnsi="Times New Roman"/>
        </w:rPr>
        <w:t>Незамедлительно устранять выявленные уполномоченными государственными органами и организациями нарушения, возникшие по вине Арендатора.</w:t>
      </w:r>
    </w:p>
    <w:p w:rsidR="006079B0" w:rsidRPr="009D75E3" w:rsidRDefault="006079B0" w:rsidP="006079B0">
      <w:pPr>
        <w:pStyle w:val="a3"/>
        <w:numPr>
          <w:ilvl w:val="2"/>
          <w:numId w:val="3"/>
        </w:numPr>
        <w:spacing w:after="0"/>
        <w:ind w:left="567" w:firstLine="0"/>
        <w:jc w:val="both"/>
        <w:rPr>
          <w:rFonts w:ascii="Times New Roman" w:hAnsi="Times New Roman"/>
        </w:rPr>
      </w:pPr>
      <w:r w:rsidRPr="00186FDB">
        <w:rPr>
          <w:rFonts w:ascii="Times New Roman" w:hAnsi="Times New Roman"/>
        </w:rPr>
        <w:t xml:space="preserve">Выполнять требования, порядок и условия их выполнения, предусмотренные охранным обязательством от 21.10.2013 № 281-13 (копия является неотъемлемой частью договора) для объекта культурного наследия, расположенного по адресу: г. Владивосток, ул. </w:t>
      </w:r>
      <w:proofErr w:type="spellStart"/>
      <w:r w:rsidRPr="00186FDB">
        <w:rPr>
          <w:rFonts w:ascii="Times New Roman" w:hAnsi="Times New Roman"/>
        </w:rPr>
        <w:t>Светланская</w:t>
      </w:r>
      <w:proofErr w:type="spellEnd"/>
      <w:r w:rsidRPr="00186FDB">
        <w:rPr>
          <w:rFonts w:ascii="Times New Roman" w:hAnsi="Times New Roman"/>
        </w:rPr>
        <w:t>, 15</w:t>
      </w:r>
      <w:r w:rsidRPr="009D75E3">
        <w:rPr>
          <w:rFonts w:ascii="Times New Roman" w:hAnsi="Times New Roman"/>
        </w:rPr>
        <w:t>.</w:t>
      </w:r>
    </w:p>
    <w:p w:rsidR="006079B0" w:rsidRPr="005A0631" w:rsidRDefault="006079B0" w:rsidP="006079B0">
      <w:pPr>
        <w:pStyle w:val="a3"/>
        <w:numPr>
          <w:ilvl w:val="2"/>
          <w:numId w:val="3"/>
        </w:numPr>
        <w:spacing w:after="0"/>
        <w:ind w:left="567" w:firstLine="0"/>
        <w:jc w:val="both"/>
        <w:rPr>
          <w:rFonts w:ascii="Times New Roman" w:hAnsi="Times New Roman"/>
        </w:rPr>
      </w:pPr>
      <w:r w:rsidRPr="005A0631">
        <w:rPr>
          <w:rFonts w:ascii="Times New Roman" w:hAnsi="Times New Roman"/>
        </w:rPr>
        <w:t>Письменно сообщить Арендодателю, не позднее, чем за два месяца о предстоящем освобождении имущества как в связи с окончанием срока действия настоящего Договора, так и при досрочном расторжении.</w:t>
      </w:r>
    </w:p>
    <w:p w:rsidR="006079B0" w:rsidRPr="005A0631" w:rsidRDefault="006079B0" w:rsidP="006079B0">
      <w:pPr>
        <w:pStyle w:val="a3"/>
        <w:numPr>
          <w:ilvl w:val="2"/>
          <w:numId w:val="3"/>
        </w:numPr>
        <w:spacing w:after="0"/>
        <w:ind w:left="567" w:firstLine="0"/>
        <w:jc w:val="both"/>
        <w:rPr>
          <w:rFonts w:ascii="Times New Roman" w:hAnsi="Times New Roman"/>
        </w:rPr>
      </w:pPr>
      <w:r w:rsidRPr="005A0631">
        <w:rPr>
          <w:rFonts w:ascii="Times New Roman" w:hAnsi="Times New Roman"/>
        </w:rPr>
        <w:t>При прекращении Договора Арендатор обязан вернуть Арендодателю Объект аренды в том состоянии, в котором он его получил с учетом нормального износа или в лучшем состоянии не позднее 3 (трех) дней после окончания срока действия или дня расторжения настоящего Договора, сдав Объект аренды Арендодателю по Акту приёма-передачи.</w:t>
      </w:r>
    </w:p>
    <w:p w:rsidR="006079B0" w:rsidRPr="005A0631" w:rsidRDefault="006079B0" w:rsidP="006079B0">
      <w:pPr>
        <w:pStyle w:val="a3"/>
        <w:numPr>
          <w:ilvl w:val="2"/>
          <w:numId w:val="3"/>
        </w:numPr>
        <w:spacing w:after="0"/>
        <w:ind w:left="567" w:firstLine="0"/>
        <w:jc w:val="both"/>
        <w:rPr>
          <w:rFonts w:ascii="Times New Roman" w:hAnsi="Times New Roman"/>
        </w:rPr>
      </w:pPr>
      <w:r w:rsidRPr="005A0631">
        <w:rPr>
          <w:rFonts w:ascii="Times New Roman" w:hAnsi="Times New Roman"/>
        </w:rPr>
        <w:t>При прекращении Договора безвозмездно передать Арендодателю все произведенные улучшения, составляющие принадлежность арендованного имущества и неотделимые без вреда от него. Все неотделимые улучшения арендуемого имущества, произведенные Арендатором, переходят после прекращения настоящего Договора в собственность Приморского края и в оперативное управление Арендодателя.</w:t>
      </w:r>
    </w:p>
    <w:p w:rsidR="006079B0" w:rsidRPr="005A0631" w:rsidRDefault="006079B0" w:rsidP="006079B0">
      <w:pPr>
        <w:pStyle w:val="a3"/>
        <w:numPr>
          <w:ilvl w:val="2"/>
          <w:numId w:val="3"/>
        </w:numPr>
        <w:spacing w:after="0"/>
        <w:ind w:left="567" w:firstLine="0"/>
        <w:jc w:val="both"/>
        <w:rPr>
          <w:rFonts w:ascii="Times New Roman" w:hAnsi="Times New Roman"/>
        </w:rPr>
      </w:pPr>
      <w:r w:rsidRPr="005A0631">
        <w:rPr>
          <w:rFonts w:ascii="Times New Roman" w:hAnsi="Times New Roman"/>
        </w:rPr>
        <w:t>В случае если по вине Арендатора имущество не передано в установленный настоящим Договором срок, либо Арендатор не возвратил арендуемое имущество, или возвратил его несвоевременно, он обязан внести арендную плату и плату за эксплуатационные услуги за все время просрочки на счёт получателя соответствующего платежа.</w:t>
      </w:r>
    </w:p>
    <w:p w:rsidR="006079B0" w:rsidRPr="005A0631" w:rsidRDefault="006079B0" w:rsidP="006079B0">
      <w:pPr>
        <w:pStyle w:val="a3"/>
        <w:numPr>
          <w:ilvl w:val="2"/>
          <w:numId w:val="3"/>
        </w:numPr>
        <w:spacing w:after="0"/>
        <w:ind w:left="567" w:firstLine="0"/>
        <w:jc w:val="both"/>
        <w:rPr>
          <w:rFonts w:ascii="Times New Roman" w:hAnsi="Times New Roman"/>
        </w:rPr>
      </w:pPr>
      <w:r w:rsidRPr="005A0631">
        <w:rPr>
          <w:rFonts w:ascii="Times New Roman" w:hAnsi="Times New Roman"/>
        </w:rPr>
        <w:t>Освободить арендуемое имущество в связи с аварийным состоянием конструкций имущества или его сносом по градостроительным причинам в срок, установленный Арендодателем, который не может быть менее, чем один месяц.</w:t>
      </w:r>
    </w:p>
    <w:p w:rsidR="006079B0" w:rsidRPr="005A0631" w:rsidRDefault="006079B0" w:rsidP="006079B0">
      <w:pPr>
        <w:pStyle w:val="a3"/>
        <w:numPr>
          <w:ilvl w:val="2"/>
          <w:numId w:val="3"/>
        </w:numPr>
        <w:spacing w:after="0"/>
        <w:ind w:left="567" w:firstLine="0"/>
        <w:jc w:val="both"/>
        <w:rPr>
          <w:rFonts w:ascii="Times New Roman" w:hAnsi="Times New Roman"/>
        </w:rPr>
      </w:pPr>
      <w:r w:rsidRPr="005A0631">
        <w:rPr>
          <w:rFonts w:ascii="Times New Roman" w:hAnsi="Times New Roman"/>
        </w:rPr>
        <w:t>Соблюдать условия использования передаваемого Объекта аренды, связанные с его особым правовым режимом, в связи с тем, что предмет аренды относится к памятникам и истории и культуры.</w:t>
      </w:r>
    </w:p>
    <w:p w:rsidR="006079B0" w:rsidRPr="005A0631" w:rsidRDefault="006079B0" w:rsidP="006079B0">
      <w:pPr>
        <w:pStyle w:val="a3"/>
        <w:numPr>
          <w:ilvl w:val="2"/>
          <w:numId w:val="3"/>
        </w:numPr>
        <w:spacing w:after="0"/>
        <w:ind w:left="567" w:firstLine="0"/>
        <w:jc w:val="both"/>
        <w:rPr>
          <w:rFonts w:ascii="Times New Roman" w:hAnsi="Times New Roman"/>
        </w:rPr>
      </w:pPr>
      <w:r>
        <w:rPr>
          <w:rFonts w:ascii="Times New Roman" w:hAnsi="Times New Roman"/>
        </w:rPr>
        <w:t>Осуществлять расходы на содержание объекта культурного наследия и поддержания его в надлежащем техническом, санитарном и противопожарном состоянии.</w:t>
      </w:r>
    </w:p>
    <w:p w:rsidR="006079B0" w:rsidRPr="005A0631" w:rsidRDefault="006079B0" w:rsidP="006079B0">
      <w:pPr>
        <w:pStyle w:val="a3"/>
        <w:numPr>
          <w:ilvl w:val="2"/>
          <w:numId w:val="3"/>
        </w:numPr>
        <w:spacing w:after="0"/>
        <w:ind w:left="567" w:firstLine="0"/>
        <w:jc w:val="both"/>
        <w:rPr>
          <w:rFonts w:ascii="Times New Roman" w:hAnsi="Times New Roman"/>
        </w:rPr>
      </w:pPr>
      <w:r>
        <w:rPr>
          <w:rFonts w:ascii="Times New Roman" w:hAnsi="Times New Roman"/>
        </w:rPr>
        <w:t xml:space="preserve">Соблюдать </w:t>
      </w:r>
      <w:r w:rsidRPr="005A0631">
        <w:rPr>
          <w:rFonts w:ascii="Times New Roman" w:hAnsi="Times New Roman"/>
        </w:rPr>
        <w:t xml:space="preserve">в арендуемых помещениях законные требования контролирующих и надзорных организаций, законодательных и иных нормативных правовых актов по охране труда, пожарной безопасности, санитарной гигиены, а также отраслевых правил и норм, действующих в отношении видов деятельности Арендатора и Объекта аренды, </w:t>
      </w:r>
      <w:r>
        <w:rPr>
          <w:rFonts w:ascii="Times New Roman" w:hAnsi="Times New Roman"/>
        </w:rPr>
        <w:t xml:space="preserve">нести ответственность за их нарушения, </w:t>
      </w:r>
      <w:r w:rsidRPr="005A0631">
        <w:rPr>
          <w:rFonts w:ascii="Times New Roman" w:hAnsi="Times New Roman"/>
        </w:rPr>
        <w:t>и заключать при необходимости по требованию указанных организаций договоры на оказание соответствующих услуг.</w:t>
      </w:r>
    </w:p>
    <w:p w:rsidR="006079B0" w:rsidRPr="005A0631" w:rsidRDefault="006079B0" w:rsidP="006079B0">
      <w:pPr>
        <w:pStyle w:val="a3"/>
        <w:numPr>
          <w:ilvl w:val="2"/>
          <w:numId w:val="3"/>
        </w:numPr>
        <w:spacing w:after="0"/>
        <w:ind w:left="567" w:firstLine="0"/>
        <w:jc w:val="both"/>
        <w:rPr>
          <w:rFonts w:ascii="Times New Roman" w:hAnsi="Times New Roman"/>
        </w:rPr>
      </w:pPr>
      <w:r w:rsidRPr="005A0631">
        <w:rPr>
          <w:rFonts w:ascii="Times New Roman" w:hAnsi="Times New Roman"/>
        </w:rPr>
        <w:t>В течение суток извещать Арендодателя о всяком ставшем известном повреждении, аварии или ином событии, нанесшем (или грозящим нанести) Объекту аренды ущерб, и своевременно принимать все возможные меры по предотвращению угрозы против дальнейшего разрушения или повреждения имущества.</w:t>
      </w:r>
    </w:p>
    <w:p w:rsidR="006079B0" w:rsidRPr="005A0631" w:rsidRDefault="006079B0" w:rsidP="006079B0">
      <w:pPr>
        <w:pStyle w:val="a3"/>
        <w:numPr>
          <w:ilvl w:val="2"/>
          <w:numId w:val="3"/>
        </w:numPr>
        <w:spacing w:after="0"/>
        <w:ind w:left="567" w:firstLine="0"/>
        <w:jc w:val="both"/>
        <w:rPr>
          <w:rFonts w:ascii="Times New Roman" w:hAnsi="Times New Roman"/>
        </w:rPr>
      </w:pPr>
      <w:r w:rsidRPr="005A0631">
        <w:rPr>
          <w:rFonts w:ascii="Times New Roman" w:hAnsi="Times New Roman"/>
        </w:rPr>
        <w:t>Выполнять в установленный срок предписания Арендодателя, надзорных и иных контролирующих органов о принятии мер по ликвидации ситуаций, возникших в результате деятельности Арендатора, ставящих под угрозу сохранность Объекта аренды, экологическую и санитарную обстановку вне арендуемых помещений, а также по соблюдению обязательств Арендатора, предусмотренных настоящим Договором.</w:t>
      </w:r>
    </w:p>
    <w:p w:rsidR="006079B0" w:rsidRDefault="006079B0" w:rsidP="006079B0">
      <w:pPr>
        <w:pStyle w:val="a3"/>
        <w:numPr>
          <w:ilvl w:val="2"/>
          <w:numId w:val="3"/>
        </w:numPr>
        <w:spacing w:after="0"/>
        <w:ind w:left="567" w:firstLine="0"/>
        <w:jc w:val="both"/>
        <w:rPr>
          <w:rFonts w:ascii="Times New Roman" w:hAnsi="Times New Roman"/>
        </w:rPr>
      </w:pPr>
      <w:r>
        <w:rPr>
          <w:rFonts w:ascii="Times New Roman" w:hAnsi="Times New Roman"/>
        </w:rPr>
        <w:t>Не проводить работы, изменяющие облик, объемно-планировочные и конструктивные решения и структуры, интерьер объекта культурного наследия.</w:t>
      </w:r>
    </w:p>
    <w:p w:rsidR="006079B0" w:rsidRDefault="006079B0" w:rsidP="006079B0">
      <w:pPr>
        <w:pStyle w:val="a3"/>
        <w:numPr>
          <w:ilvl w:val="2"/>
          <w:numId w:val="3"/>
        </w:numPr>
        <w:spacing w:after="0"/>
        <w:ind w:left="567" w:firstLine="0"/>
        <w:jc w:val="both"/>
        <w:rPr>
          <w:rFonts w:ascii="Times New Roman" w:hAnsi="Times New Roman"/>
        </w:rPr>
      </w:pPr>
      <w:r>
        <w:rPr>
          <w:rFonts w:ascii="Times New Roman" w:hAnsi="Times New Roman"/>
        </w:rPr>
        <w:lastRenderedPageBreak/>
        <w:t>Обеспечивать сохранность и неизменность облика объекта культурного наследия.</w:t>
      </w:r>
    </w:p>
    <w:p w:rsidR="006079B0" w:rsidRDefault="006079B0" w:rsidP="006079B0">
      <w:pPr>
        <w:pStyle w:val="a3"/>
        <w:numPr>
          <w:ilvl w:val="2"/>
          <w:numId w:val="3"/>
        </w:numPr>
        <w:spacing w:after="0"/>
        <w:ind w:left="567" w:firstLine="0"/>
        <w:jc w:val="both"/>
        <w:rPr>
          <w:rFonts w:ascii="Times New Roman" w:hAnsi="Times New Roman"/>
        </w:rPr>
      </w:pPr>
      <w:r>
        <w:rPr>
          <w:rFonts w:ascii="Times New Roman" w:hAnsi="Times New Roman"/>
        </w:rPr>
        <w:t>С</w:t>
      </w:r>
      <w:r w:rsidRPr="007D6ED4">
        <w:rPr>
          <w:rFonts w:ascii="Times New Roman" w:hAnsi="Times New Roman"/>
        </w:rPr>
        <w:t xml:space="preserve">облюдать установленные статьей 5.1 Федерального закона </w:t>
      </w:r>
      <w:r>
        <w:rPr>
          <w:rFonts w:ascii="Times New Roman" w:hAnsi="Times New Roman"/>
        </w:rPr>
        <w:t xml:space="preserve">от 25.06.2002 № 73-ФЗ </w:t>
      </w:r>
      <w:r w:rsidRPr="007D6ED4">
        <w:rPr>
          <w:rFonts w:ascii="Times New Roman" w:hAnsi="Times New Roman"/>
        </w:rPr>
        <w:t>требования к осуществлению деятельности в границах территории объекта культурного наследия</w:t>
      </w:r>
      <w:r>
        <w:rPr>
          <w:rFonts w:ascii="Times New Roman" w:hAnsi="Times New Roman"/>
        </w:rPr>
        <w:t>.</w:t>
      </w:r>
    </w:p>
    <w:p w:rsidR="006079B0" w:rsidRDefault="006079B0" w:rsidP="006079B0">
      <w:pPr>
        <w:pStyle w:val="a3"/>
        <w:numPr>
          <w:ilvl w:val="2"/>
          <w:numId w:val="3"/>
        </w:numPr>
        <w:spacing w:after="0"/>
        <w:ind w:left="567" w:firstLine="0"/>
        <w:jc w:val="both"/>
        <w:rPr>
          <w:rFonts w:ascii="Times New Roman" w:hAnsi="Times New Roman"/>
        </w:rPr>
      </w:pPr>
      <w:r>
        <w:rPr>
          <w:rFonts w:ascii="Times New Roman" w:hAnsi="Times New Roman"/>
        </w:rPr>
        <w:t>Н</w:t>
      </w:r>
      <w:r w:rsidRPr="007D6ED4">
        <w:rPr>
          <w:rFonts w:ascii="Times New Roman" w:hAnsi="Times New Roman"/>
        </w:rPr>
        <w:t>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rsidR="006079B0" w:rsidRDefault="006079B0" w:rsidP="006079B0">
      <w:pPr>
        <w:pStyle w:val="a3"/>
        <w:spacing w:after="0"/>
        <w:ind w:left="567"/>
        <w:jc w:val="both"/>
        <w:rPr>
          <w:rFonts w:ascii="Times New Roman" w:hAnsi="Times New Roman"/>
        </w:rPr>
      </w:pPr>
      <w:r>
        <w:rPr>
          <w:rFonts w:ascii="Times New Roman" w:hAnsi="Times New Roman"/>
        </w:rPr>
        <w:t xml:space="preserve">- </w:t>
      </w:r>
      <w:r w:rsidRPr="007D6ED4">
        <w:rPr>
          <w:rFonts w:ascii="Times New Roman" w:hAnsi="Times New Roman"/>
        </w:rP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6079B0" w:rsidRDefault="006079B0" w:rsidP="006079B0">
      <w:pPr>
        <w:pStyle w:val="a3"/>
        <w:spacing w:after="0"/>
        <w:ind w:left="567"/>
        <w:jc w:val="both"/>
        <w:rPr>
          <w:rFonts w:ascii="Times New Roman" w:hAnsi="Times New Roman"/>
        </w:rPr>
      </w:pPr>
      <w:r>
        <w:rPr>
          <w:rFonts w:ascii="Times New Roman" w:hAnsi="Times New Roman"/>
        </w:rPr>
        <w:t xml:space="preserve">- </w:t>
      </w:r>
      <w:r w:rsidRPr="007D6ED4">
        <w:rPr>
          <w:rFonts w:ascii="Times New Roman" w:hAnsi="Times New Roman"/>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6079B0" w:rsidRDefault="006079B0" w:rsidP="006079B0">
      <w:pPr>
        <w:pStyle w:val="a3"/>
        <w:spacing w:after="0"/>
        <w:ind w:left="567"/>
        <w:jc w:val="both"/>
        <w:rPr>
          <w:rFonts w:ascii="Times New Roman" w:hAnsi="Times New Roman"/>
        </w:rPr>
      </w:pPr>
      <w:r>
        <w:rPr>
          <w:rFonts w:ascii="Times New Roman" w:hAnsi="Times New Roman"/>
        </w:rPr>
        <w:t xml:space="preserve">- </w:t>
      </w:r>
      <w:r w:rsidRPr="007D6ED4">
        <w:rPr>
          <w:rFonts w:ascii="Times New Roman" w:hAnsi="Times New Roman"/>
        </w:rPr>
        <w:t>под объекты производства и лаборатории, связанные с неблагоприятным для объекта культурного наследия температурно-влажностным режимом и примене</w:t>
      </w:r>
      <w:r>
        <w:rPr>
          <w:rFonts w:ascii="Times New Roman" w:hAnsi="Times New Roman"/>
        </w:rPr>
        <w:t>нием химически активных веществ.</w:t>
      </w:r>
    </w:p>
    <w:p w:rsidR="006079B0" w:rsidRDefault="006079B0" w:rsidP="006079B0">
      <w:pPr>
        <w:pStyle w:val="a3"/>
        <w:numPr>
          <w:ilvl w:val="2"/>
          <w:numId w:val="3"/>
        </w:numPr>
        <w:spacing w:after="0"/>
        <w:ind w:left="567" w:firstLine="0"/>
        <w:jc w:val="both"/>
        <w:rPr>
          <w:rFonts w:ascii="Times New Roman" w:hAnsi="Times New Roman"/>
        </w:rPr>
      </w:pPr>
      <w:r>
        <w:rPr>
          <w:rFonts w:ascii="Times New Roman" w:hAnsi="Times New Roman"/>
        </w:rPr>
        <w:t>Н</w:t>
      </w:r>
      <w:r w:rsidRPr="003816EB">
        <w:rPr>
          <w:rFonts w:ascii="Times New Roman" w:hAnsi="Times New Roman"/>
        </w:rPr>
        <w:t>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w:t>
      </w:r>
      <w:r>
        <w:rPr>
          <w:rFonts w:ascii="Times New Roman" w:hAnsi="Times New Roman"/>
        </w:rPr>
        <w:t xml:space="preserve">, </w:t>
      </w:r>
      <w:r w:rsidRPr="003816EB">
        <w:rPr>
          <w:rFonts w:ascii="Times New Roman" w:hAnsi="Times New Roman"/>
        </w:rPr>
        <w:t>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r>
        <w:rPr>
          <w:rFonts w:ascii="Times New Roman" w:hAnsi="Times New Roman"/>
        </w:rPr>
        <w:t>.</w:t>
      </w:r>
    </w:p>
    <w:p w:rsidR="006079B0" w:rsidRDefault="006079B0" w:rsidP="006079B0">
      <w:pPr>
        <w:pStyle w:val="a3"/>
        <w:numPr>
          <w:ilvl w:val="2"/>
          <w:numId w:val="3"/>
        </w:numPr>
        <w:spacing w:after="0"/>
        <w:ind w:left="567" w:firstLine="0"/>
        <w:jc w:val="both"/>
        <w:rPr>
          <w:rFonts w:ascii="Times New Roman" w:hAnsi="Times New Roman"/>
        </w:rPr>
      </w:pPr>
      <w:r>
        <w:rPr>
          <w:rFonts w:ascii="Times New Roman" w:hAnsi="Times New Roman"/>
        </w:rPr>
        <w:t>Н</w:t>
      </w:r>
      <w:r w:rsidRPr="003816EB">
        <w:rPr>
          <w:rFonts w:ascii="Times New Roman" w:hAnsi="Times New Roman"/>
        </w:rPr>
        <w:t>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r>
        <w:rPr>
          <w:rFonts w:ascii="Times New Roman" w:hAnsi="Times New Roman"/>
        </w:rPr>
        <w:t xml:space="preserve"> </w:t>
      </w:r>
    </w:p>
    <w:p w:rsidR="006079B0" w:rsidRPr="0025198F" w:rsidRDefault="006079B0" w:rsidP="006079B0">
      <w:pPr>
        <w:pStyle w:val="a3"/>
        <w:numPr>
          <w:ilvl w:val="2"/>
          <w:numId w:val="3"/>
        </w:numPr>
        <w:spacing w:after="0"/>
        <w:ind w:left="567" w:firstLine="0"/>
        <w:jc w:val="both"/>
        <w:rPr>
          <w:rFonts w:ascii="Times New Roman" w:hAnsi="Times New Roman"/>
        </w:rPr>
      </w:pPr>
      <w:r>
        <w:rPr>
          <w:rFonts w:ascii="Times New Roman" w:hAnsi="Times New Roman"/>
        </w:rPr>
        <w:t>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6079B0" w:rsidRPr="005A0631" w:rsidRDefault="006079B0" w:rsidP="006079B0">
      <w:pPr>
        <w:pStyle w:val="a3"/>
        <w:spacing w:after="0"/>
        <w:ind w:left="567"/>
        <w:jc w:val="both"/>
        <w:rPr>
          <w:rFonts w:ascii="Times New Roman" w:hAnsi="Times New Roman"/>
        </w:rPr>
      </w:pPr>
    </w:p>
    <w:p w:rsidR="006079B0" w:rsidRDefault="006079B0" w:rsidP="006079B0">
      <w:pPr>
        <w:pStyle w:val="a3"/>
        <w:numPr>
          <w:ilvl w:val="0"/>
          <w:numId w:val="3"/>
        </w:numPr>
        <w:spacing w:after="0"/>
        <w:ind w:firstLine="0"/>
        <w:jc w:val="center"/>
        <w:rPr>
          <w:rFonts w:ascii="Times New Roman" w:hAnsi="Times New Roman"/>
        </w:rPr>
      </w:pPr>
      <w:r w:rsidRPr="005A0631">
        <w:rPr>
          <w:rFonts w:ascii="Times New Roman" w:hAnsi="Times New Roman"/>
        </w:rPr>
        <w:t>ПЛАТЕЖИ И РАСЧЁТЫ ПО ДОГОВОРУ</w:t>
      </w:r>
    </w:p>
    <w:p w:rsidR="006079B0" w:rsidRPr="005A0631" w:rsidRDefault="006079B0" w:rsidP="006079B0">
      <w:pPr>
        <w:pStyle w:val="a3"/>
        <w:spacing w:after="0"/>
        <w:ind w:left="360"/>
        <w:rPr>
          <w:rFonts w:ascii="Times New Roman" w:hAnsi="Times New Roman"/>
        </w:rPr>
      </w:pPr>
    </w:p>
    <w:p w:rsidR="006079B0" w:rsidRDefault="006079B0" w:rsidP="006079B0">
      <w:pPr>
        <w:pStyle w:val="a3"/>
        <w:numPr>
          <w:ilvl w:val="1"/>
          <w:numId w:val="3"/>
        </w:numPr>
        <w:spacing w:after="0"/>
        <w:ind w:left="567" w:firstLine="0"/>
        <w:jc w:val="both"/>
        <w:rPr>
          <w:rFonts w:ascii="Times New Roman" w:hAnsi="Times New Roman"/>
        </w:rPr>
      </w:pPr>
      <w:r w:rsidRPr="005A0631">
        <w:rPr>
          <w:rFonts w:ascii="Times New Roman" w:hAnsi="Times New Roman"/>
        </w:rPr>
        <w:t>Ежемесячная арендная плата по Договору</w:t>
      </w:r>
      <w:r w:rsidR="007B2E4C">
        <w:rPr>
          <w:rFonts w:ascii="Times New Roman" w:hAnsi="Times New Roman"/>
        </w:rPr>
        <w:t xml:space="preserve"> на основании отчета об оценке № 9016 от 15.07.2024</w:t>
      </w:r>
      <w:r w:rsidRPr="005A0631">
        <w:rPr>
          <w:rFonts w:ascii="Times New Roman" w:hAnsi="Times New Roman"/>
        </w:rPr>
        <w:t xml:space="preserve"> составляет</w:t>
      </w:r>
      <w:r w:rsidR="001D2C49">
        <w:rPr>
          <w:rFonts w:ascii="Times New Roman" w:hAnsi="Times New Roman"/>
        </w:rPr>
        <w:t xml:space="preserve"> – </w:t>
      </w:r>
      <w:r w:rsidR="00102436">
        <w:rPr>
          <w:rFonts w:ascii="Times New Roman" w:hAnsi="Times New Roman"/>
          <w:sz w:val="24"/>
          <w:szCs w:val="24"/>
        </w:rPr>
        <w:t>174 728 (сто семьдесят четыре тысячи семьсот двадцать восемь) рублей, 4</w:t>
      </w:r>
      <w:r w:rsidR="00102436" w:rsidRPr="0087442C">
        <w:rPr>
          <w:rFonts w:ascii="Times New Roman" w:hAnsi="Times New Roman"/>
          <w:sz w:val="24"/>
          <w:szCs w:val="24"/>
        </w:rPr>
        <w:t xml:space="preserve">0 копеек </w:t>
      </w:r>
      <w:r w:rsidR="00102436">
        <w:rPr>
          <w:rFonts w:ascii="Times New Roman" w:hAnsi="Times New Roman"/>
        </w:rPr>
        <w:t>(включая НДС 20% -      29 121</w:t>
      </w:r>
      <w:r w:rsidR="00102436" w:rsidRPr="0087442C">
        <w:rPr>
          <w:rFonts w:ascii="Times New Roman" w:hAnsi="Times New Roman"/>
        </w:rPr>
        <w:t xml:space="preserve"> (</w:t>
      </w:r>
      <w:r w:rsidR="00102436">
        <w:rPr>
          <w:rFonts w:ascii="Times New Roman" w:hAnsi="Times New Roman"/>
        </w:rPr>
        <w:t>двадцать девять тысяч сто двадцать один) рубль 4</w:t>
      </w:r>
      <w:r w:rsidR="00102436" w:rsidRPr="0087442C">
        <w:rPr>
          <w:rFonts w:ascii="Times New Roman" w:hAnsi="Times New Roman"/>
        </w:rPr>
        <w:t>0 копеек.</w:t>
      </w:r>
    </w:p>
    <w:p w:rsidR="006079B0" w:rsidRPr="007B2E4C" w:rsidRDefault="006079B0" w:rsidP="007B2E4C">
      <w:pPr>
        <w:pStyle w:val="a3"/>
        <w:numPr>
          <w:ilvl w:val="1"/>
          <w:numId w:val="3"/>
        </w:numPr>
        <w:spacing w:after="0"/>
        <w:ind w:left="567" w:firstLine="0"/>
        <w:jc w:val="both"/>
        <w:rPr>
          <w:rFonts w:ascii="Times New Roman" w:hAnsi="Times New Roman"/>
        </w:rPr>
      </w:pPr>
      <w:r w:rsidRPr="00D05175">
        <w:rPr>
          <w:rFonts w:ascii="Times New Roman" w:hAnsi="Times New Roman"/>
        </w:rPr>
        <w:t>Арендная плата за весь период аренды составляет</w:t>
      </w:r>
      <w:r w:rsidR="000C09AC" w:rsidRPr="00D05175">
        <w:rPr>
          <w:rFonts w:ascii="Times New Roman" w:hAnsi="Times New Roman"/>
        </w:rPr>
        <w:t xml:space="preserve"> </w:t>
      </w:r>
      <w:r w:rsidR="00102436">
        <w:rPr>
          <w:rFonts w:ascii="Times New Roman" w:hAnsi="Times New Roman"/>
          <w:sz w:val="24"/>
          <w:szCs w:val="24"/>
        </w:rPr>
        <w:t xml:space="preserve">20 967 408 </w:t>
      </w:r>
      <w:r w:rsidR="00102436" w:rsidRPr="00CE57A3">
        <w:rPr>
          <w:rFonts w:ascii="Times New Roman" w:hAnsi="Times New Roman"/>
          <w:sz w:val="24"/>
          <w:szCs w:val="24"/>
        </w:rPr>
        <w:t>(</w:t>
      </w:r>
      <w:r w:rsidR="00102436">
        <w:rPr>
          <w:rFonts w:ascii="Times New Roman" w:hAnsi="Times New Roman"/>
          <w:sz w:val="24"/>
          <w:szCs w:val="24"/>
        </w:rPr>
        <w:t>двадцать миллионов девятьсот шестьдесят семь тысяч четыреста восемь</w:t>
      </w:r>
      <w:r w:rsidR="00102436" w:rsidRPr="00CE57A3">
        <w:rPr>
          <w:rFonts w:ascii="Times New Roman" w:hAnsi="Times New Roman"/>
          <w:sz w:val="24"/>
          <w:szCs w:val="24"/>
        </w:rPr>
        <w:t>) ру</w:t>
      </w:r>
      <w:r w:rsidR="00102436">
        <w:rPr>
          <w:rFonts w:ascii="Times New Roman" w:hAnsi="Times New Roman"/>
          <w:sz w:val="24"/>
          <w:szCs w:val="24"/>
        </w:rPr>
        <w:t xml:space="preserve">блей 00 копеек </w:t>
      </w:r>
      <w:r w:rsidR="00102436">
        <w:rPr>
          <w:rFonts w:ascii="Times New Roman" w:hAnsi="Times New Roman"/>
        </w:rPr>
        <w:t>(включая НДС 20% -  3 494 568 (три миллиона четыреста девяносто четыре тысячи пятьсот шестьдесят восемь) рублей, 00 копеек</w:t>
      </w:r>
    </w:p>
    <w:p w:rsidR="006079B0" w:rsidRPr="005A0631" w:rsidRDefault="006079B0" w:rsidP="006079B0">
      <w:pPr>
        <w:pStyle w:val="a3"/>
        <w:numPr>
          <w:ilvl w:val="1"/>
          <w:numId w:val="3"/>
        </w:numPr>
        <w:spacing w:after="0"/>
        <w:ind w:left="567" w:firstLine="0"/>
        <w:jc w:val="both"/>
        <w:rPr>
          <w:rFonts w:ascii="Times New Roman" w:hAnsi="Times New Roman"/>
        </w:rPr>
      </w:pPr>
      <w:r w:rsidRPr="005A0631">
        <w:rPr>
          <w:rFonts w:ascii="Times New Roman" w:hAnsi="Times New Roman"/>
        </w:rPr>
        <w:t>Арендная плата включает все налоги, сборы и другие обязательные платежи.</w:t>
      </w:r>
    </w:p>
    <w:p w:rsidR="006079B0" w:rsidRPr="005A0631" w:rsidRDefault="006079B0" w:rsidP="006079B0">
      <w:pPr>
        <w:pStyle w:val="a3"/>
        <w:numPr>
          <w:ilvl w:val="1"/>
          <w:numId w:val="3"/>
        </w:numPr>
        <w:spacing w:after="0"/>
        <w:ind w:left="567" w:firstLine="0"/>
        <w:jc w:val="both"/>
        <w:rPr>
          <w:rFonts w:ascii="Times New Roman" w:hAnsi="Times New Roman"/>
        </w:rPr>
      </w:pPr>
      <w:r w:rsidRPr="005A0631">
        <w:rPr>
          <w:rFonts w:ascii="Times New Roman" w:hAnsi="Times New Roman"/>
        </w:rPr>
        <w:t>Расходы по коммунальным услугам и иными возможными платежами, связанными с использованием Объекта аренды, не входят в арендную плату по Договору и оплачиваются Арендатором в порядке и на условиях, установленных в отдельных договорах с Арендодателем, либо эксплуатирующей организацией.</w:t>
      </w:r>
    </w:p>
    <w:p w:rsidR="006079B0" w:rsidRPr="005A0631" w:rsidRDefault="006079B0" w:rsidP="006079B0">
      <w:pPr>
        <w:pStyle w:val="a3"/>
        <w:numPr>
          <w:ilvl w:val="1"/>
          <w:numId w:val="3"/>
        </w:numPr>
        <w:spacing w:after="0"/>
        <w:ind w:left="567" w:firstLine="0"/>
        <w:jc w:val="both"/>
        <w:rPr>
          <w:rFonts w:ascii="Times New Roman" w:hAnsi="Times New Roman"/>
        </w:rPr>
      </w:pPr>
      <w:r w:rsidRPr="005A0631">
        <w:rPr>
          <w:rFonts w:ascii="Times New Roman" w:hAnsi="Times New Roman"/>
        </w:rPr>
        <w:t>Арендодатель вправе изменить размер арендной платы в следующих случаях:</w:t>
      </w:r>
    </w:p>
    <w:p w:rsidR="006079B0" w:rsidRPr="005A0631" w:rsidRDefault="006079B0" w:rsidP="006079B0">
      <w:pPr>
        <w:pStyle w:val="a3"/>
        <w:numPr>
          <w:ilvl w:val="0"/>
          <w:numId w:val="4"/>
        </w:numPr>
        <w:spacing w:after="0"/>
        <w:ind w:left="567" w:firstLine="0"/>
        <w:jc w:val="both"/>
        <w:rPr>
          <w:rFonts w:ascii="Times New Roman" w:hAnsi="Times New Roman"/>
        </w:rPr>
      </w:pPr>
      <w:r w:rsidRPr="0046695E">
        <w:rPr>
          <w:rFonts w:ascii="Times New Roman" w:hAnsi="Times New Roman"/>
        </w:rPr>
        <w:t>При принятии, изменении нормативно-правовых актов Российской Федерации, нормативно-правовых актов Приморского края, определяющих исчисление арендной платы, порядок и условия ее внесения</w:t>
      </w:r>
      <w:r w:rsidRPr="005A0631">
        <w:rPr>
          <w:rFonts w:ascii="Times New Roman" w:hAnsi="Times New Roman"/>
        </w:rPr>
        <w:t>;</w:t>
      </w:r>
    </w:p>
    <w:p w:rsidR="006079B0" w:rsidRPr="00810CB2" w:rsidRDefault="006079B0" w:rsidP="006079B0">
      <w:pPr>
        <w:pStyle w:val="a3"/>
        <w:numPr>
          <w:ilvl w:val="0"/>
          <w:numId w:val="4"/>
        </w:numPr>
        <w:spacing w:after="0"/>
        <w:ind w:left="567" w:firstLine="0"/>
        <w:jc w:val="both"/>
        <w:rPr>
          <w:rFonts w:ascii="Times New Roman" w:hAnsi="Times New Roman"/>
        </w:rPr>
      </w:pPr>
      <w:r w:rsidRPr="00810CB2">
        <w:rPr>
          <w:rFonts w:ascii="Times New Roman" w:hAnsi="Times New Roman"/>
        </w:rPr>
        <w:t>При изменении рыночной стоимости арендной платы, исчисляемой на основании отчета об оценке имущества, в соответствии с законодательством Российской Федерации об оценочной деятельности, но не чаще, чем один раз в год по данному основанию;</w:t>
      </w:r>
    </w:p>
    <w:p w:rsidR="006079B0" w:rsidRPr="005A0631" w:rsidRDefault="006079B0" w:rsidP="006079B0">
      <w:pPr>
        <w:pStyle w:val="a3"/>
        <w:numPr>
          <w:ilvl w:val="1"/>
          <w:numId w:val="3"/>
        </w:numPr>
        <w:spacing w:after="0"/>
        <w:ind w:left="567" w:firstLine="0"/>
        <w:jc w:val="both"/>
        <w:rPr>
          <w:rFonts w:ascii="Times New Roman" w:hAnsi="Times New Roman"/>
        </w:rPr>
      </w:pPr>
      <w:r w:rsidRPr="005A0631">
        <w:rPr>
          <w:rFonts w:ascii="Times New Roman" w:hAnsi="Times New Roman"/>
        </w:rPr>
        <w:lastRenderedPageBreak/>
        <w:t>Арендодатель уведомляет Арендатора об изменении арендной платы письмом, а также направляет для подписания дополнительное соглашение об изменении размера арендной платы.</w:t>
      </w:r>
    </w:p>
    <w:p w:rsidR="006079B0" w:rsidRPr="005A0631" w:rsidRDefault="006079B0" w:rsidP="006079B0">
      <w:pPr>
        <w:pStyle w:val="a3"/>
        <w:numPr>
          <w:ilvl w:val="1"/>
          <w:numId w:val="3"/>
        </w:numPr>
        <w:spacing w:after="0"/>
        <w:ind w:left="567" w:firstLine="0"/>
        <w:jc w:val="both"/>
        <w:rPr>
          <w:rFonts w:ascii="Times New Roman" w:hAnsi="Times New Roman"/>
        </w:rPr>
      </w:pPr>
      <w:r w:rsidRPr="005A0631">
        <w:rPr>
          <w:rFonts w:ascii="Times New Roman" w:hAnsi="Times New Roman"/>
        </w:rPr>
        <w:t>Письмо и дополнительное соглашение направляется заказной почтой с уведомлением о вручении, либо вручается должностному лицу Арендатора лично под роспись.</w:t>
      </w:r>
    </w:p>
    <w:p w:rsidR="006079B0" w:rsidRPr="005A0631" w:rsidRDefault="006079B0" w:rsidP="006079B0">
      <w:pPr>
        <w:pStyle w:val="a3"/>
        <w:numPr>
          <w:ilvl w:val="1"/>
          <w:numId w:val="3"/>
        </w:numPr>
        <w:spacing w:after="0"/>
        <w:ind w:left="567" w:firstLine="0"/>
        <w:jc w:val="both"/>
        <w:rPr>
          <w:rFonts w:ascii="Times New Roman" w:hAnsi="Times New Roman"/>
        </w:rPr>
      </w:pPr>
      <w:r w:rsidRPr="005A0631">
        <w:rPr>
          <w:rFonts w:ascii="Times New Roman" w:hAnsi="Times New Roman"/>
        </w:rPr>
        <w:t>Арендатор в недельный срок с момента получения дополнительного соглашения подписывает его и возвращает Арендодателю для дальнейшего оформления.</w:t>
      </w:r>
    </w:p>
    <w:p w:rsidR="006079B0" w:rsidRPr="005A0631" w:rsidRDefault="006079B0" w:rsidP="006079B0">
      <w:pPr>
        <w:pStyle w:val="a3"/>
        <w:numPr>
          <w:ilvl w:val="1"/>
          <w:numId w:val="3"/>
        </w:numPr>
        <w:spacing w:after="0"/>
        <w:ind w:left="567" w:firstLine="0"/>
        <w:jc w:val="both"/>
        <w:rPr>
          <w:rFonts w:ascii="Times New Roman" w:hAnsi="Times New Roman"/>
        </w:rPr>
      </w:pPr>
      <w:r w:rsidRPr="005A0631">
        <w:rPr>
          <w:rFonts w:ascii="Times New Roman" w:hAnsi="Times New Roman"/>
        </w:rPr>
        <w:t>В месячный срок с момента подписания дополнительного соглашения Арендатор осуществляет за свой счёт его государственную регистрацию.</w:t>
      </w:r>
    </w:p>
    <w:p w:rsidR="006079B0" w:rsidRPr="005A0631" w:rsidRDefault="006079B0" w:rsidP="006079B0">
      <w:pPr>
        <w:pStyle w:val="a3"/>
        <w:numPr>
          <w:ilvl w:val="1"/>
          <w:numId w:val="3"/>
        </w:numPr>
        <w:spacing w:after="0"/>
        <w:ind w:left="567" w:firstLine="0"/>
        <w:jc w:val="both"/>
        <w:rPr>
          <w:rFonts w:ascii="Times New Roman" w:hAnsi="Times New Roman"/>
        </w:rPr>
      </w:pPr>
      <w:r w:rsidRPr="005A0631">
        <w:rPr>
          <w:rFonts w:ascii="Times New Roman" w:hAnsi="Times New Roman"/>
        </w:rPr>
        <w:t>Перечисление ежемесячной арендной платы по Договору осуществляется Арендатором самостоятельно в безналичном порядке, ежемесячно авансовым платежом не позднее 10 числа оплачиваемого месяца по следующим платежным реквизитам:</w:t>
      </w:r>
    </w:p>
    <w:p w:rsidR="00D05175" w:rsidRPr="00D05175" w:rsidRDefault="00D05175" w:rsidP="00D05175">
      <w:pPr>
        <w:ind w:left="567"/>
        <w:jc w:val="both"/>
        <w:rPr>
          <w:lang w:val="ru-RU"/>
        </w:rPr>
      </w:pPr>
      <w:r w:rsidRPr="00D05175">
        <w:rPr>
          <w:lang w:val="ru-RU"/>
        </w:rPr>
        <w:t>Получатель: Государственное автономное учреждение культуры «Приморская краевая филармония»</w:t>
      </w:r>
    </w:p>
    <w:p w:rsidR="00D05175" w:rsidRPr="00644A34" w:rsidRDefault="00D05175" w:rsidP="00D05175">
      <w:pPr>
        <w:autoSpaceDE w:val="0"/>
        <w:snapToGrid w:val="0"/>
        <w:ind w:left="567"/>
        <w:rPr>
          <w:rFonts w:eastAsia="Calibri"/>
          <w:sz w:val="22"/>
          <w:szCs w:val="22"/>
          <w:lang w:val="ru-RU"/>
        </w:rPr>
      </w:pPr>
      <w:proofErr w:type="gramStart"/>
      <w:r w:rsidRPr="00644A34">
        <w:rPr>
          <w:rFonts w:eastAsia="Calibri"/>
          <w:sz w:val="22"/>
          <w:szCs w:val="22"/>
          <w:lang w:val="ru-RU"/>
        </w:rPr>
        <w:t>МИНФИН  ПРИМОРСКОГО</w:t>
      </w:r>
      <w:proofErr w:type="gramEnd"/>
      <w:r w:rsidRPr="00644A34">
        <w:rPr>
          <w:rFonts w:eastAsia="Calibri"/>
          <w:sz w:val="22"/>
          <w:szCs w:val="22"/>
          <w:lang w:val="ru-RU"/>
        </w:rPr>
        <w:t xml:space="preserve">  КРАЯ (ГАУК «Приморская краевая филармония», </w:t>
      </w:r>
    </w:p>
    <w:p w:rsidR="00D05175" w:rsidRPr="00644A34" w:rsidRDefault="00D05175" w:rsidP="00D05175">
      <w:pPr>
        <w:autoSpaceDE w:val="0"/>
        <w:snapToGrid w:val="0"/>
        <w:ind w:left="567"/>
        <w:rPr>
          <w:rFonts w:eastAsia="Calibri"/>
          <w:sz w:val="22"/>
          <w:szCs w:val="22"/>
          <w:lang w:val="ru-RU"/>
        </w:rPr>
      </w:pPr>
      <w:r w:rsidRPr="00644A34">
        <w:rPr>
          <w:rFonts w:eastAsia="Calibri"/>
          <w:sz w:val="22"/>
          <w:szCs w:val="22"/>
          <w:lang w:val="ru-RU"/>
        </w:rPr>
        <w:t xml:space="preserve">л/счет 30206Ц30700)               </w:t>
      </w:r>
    </w:p>
    <w:p w:rsidR="00D05175" w:rsidRPr="00644A34" w:rsidRDefault="00D05175" w:rsidP="00D05175">
      <w:pPr>
        <w:autoSpaceDE w:val="0"/>
        <w:snapToGrid w:val="0"/>
        <w:ind w:left="567"/>
        <w:rPr>
          <w:rFonts w:eastAsia="Calibri"/>
          <w:sz w:val="22"/>
          <w:szCs w:val="22"/>
          <w:lang w:val="ru-RU"/>
        </w:rPr>
      </w:pPr>
      <w:r w:rsidRPr="00644A34">
        <w:rPr>
          <w:rFonts w:eastAsia="Calibri"/>
          <w:sz w:val="22"/>
          <w:szCs w:val="22"/>
          <w:lang w:val="ru-RU"/>
        </w:rPr>
        <w:t>Казначейский счет  03224643050000002000</w:t>
      </w:r>
    </w:p>
    <w:p w:rsidR="00D05175" w:rsidRPr="00644A34" w:rsidRDefault="00D05175" w:rsidP="00D05175">
      <w:pPr>
        <w:autoSpaceDE w:val="0"/>
        <w:snapToGrid w:val="0"/>
        <w:ind w:left="567"/>
        <w:rPr>
          <w:rFonts w:eastAsia="Calibri"/>
          <w:sz w:val="22"/>
          <w:szCs w:val="22"/>
          <w:lang w:val="ru-RU"/>
        </w:rPr>
      </w:pPr>
      <w:proofErr w:type="gramStart"/>
      <w:r w:rsidRPr="00644A34">
        <w:rPr>
          <w:rFonts w:eastAsia="Calibri"/>
          <w:sz w:val="22"/>
          <w:szCs w:val="22"/>
          <w:lang w:val="ru-RU"/>
        </w:rPr>
        <w:t>Банк  Дальневосточное</w:t>
      </w:r>
      <w:proofErr w:type="gramEnd"/>
      <w:r w:rsidRPr="00644A34">
        <w:rPr>
          <w:rFonts w:eastAsia="Calibri"/>
          <w:sz w:val="22"/>
          <w:szCs w:val="22"/>
          <w:lang w:val="ru-RU"/>
        </w:rPr>
        <w:t xml:space="preserve">  ГУ  Банка России //УФК по Приморскому краю</w:t>
      </w:r>
    </w:p>
    <w:p w:rsidR="00D05175" w:rsidRPr="00644A34" w:rsidRDefault="00D05175" w:rsidP="00D05175">
      <w:pPr>
        <w:ind w:left="567"/>
        <w:rPr>
          <w:rFonts w:eastAsia="Calibri"/>
          <w:sz w:val="22"/>
          <w:szCs w:val="22"/>
          <w:lang w:val="ru-RU"/>
        </w:rPr>
      </w:pPr>
      <w:r w:rsidRPr="00644A34">
        <w:rPr>
          <w:rFonts w:eastAsia="Calibri"/>
          <w:sz w:val="22"/>
          <w:szCs w:val="22"/>
          <w:lang w:val="ru-RU"/>
        </w:rPr>
        <w:t>БИК ТОФК 010507002</w:t>
      </w:r>
    </w:p>
    <w:p w:rsidR="00D05175" w:rsidRPr="00644A34" w:rsidRDefault="00D05175" w:rsidP="00D05175">
      <w:pPr>
        <w:ind w:left="567"/>
        <w:rPr>
          <w:rFonts w:eastAsia="Calibri"/>
          <w:sz w:val="22"/>
          <w:szCs w:val="22"/>
          <w:lang w:val="ru-RU"/>
        </w:rPr>
      </w:pPr>
      <w:r w:rsidRPr="00644A34">
        <w:rPr>
          <w:rFonts w:eastAsia="Calibri"/>
          <w:sz w:val="22"/>
          <w:szCs w:val="22"/>
          <w:lang w:val="ru-RU"/>
        </w:rPr>
        <w:t>Единый казначейский счет  40102810545370000012</w:t>
      </w:r>
    </w:p>
    <w:p w:rsidR="00D05175" w:rsidRPr="00644A34" w:rsidRDefault="00D05175" w:rsidP="00D05175">
      <w:pPr>
        <w:ind w:left="567"/>
        <w:rPr>
          <w:rFonts w:eastAsia="Calibri"/>
          <w:sz w:val="22"/>
          <w:szCs w:val="22"/>
          <w:lang w:val="ru-RU"/>
        </w:rPr>
      </w:pPr>
      <w:r w:rsidRPr="00644A34">
        <w:rPr>
          <w:rFonts w:eastAsia="Calibri"/>
          <w:sz w:val="22"/>
          <w:szCs w:val="22"/>
          <w:lang w:val="ru-RU"/>
        </w:rPr>
        <w:t>ИНН/КПП  2540033438/254001001</w:t>
      </w:r>
    </w:p>
    <w:p w:rsidR="00D05175" w:rsidRPr="00644A34" w:rsidRDefault="00D05175" w:rsidP="00D05175">
      <w:pPr>
        <w:pStyle w:val="a3"/>
        <w:spacing w:after="0"/>
        <w:ind w:left="567"/>
        <w:jc w:val="both"/>
        <w:rPr>
          <w:rFonts w:ascii="Times New Roman" w:hAnsi="Times New Roman"/>
        </w:rPr>
      </w:pPr>
      <w:r w:rsidRPr="00644A34">
        <w:rPr>
          <w:rFonts w:ascii="Times New Roman" w:hAnsi="Times New Roman"/>
        </w:rPr>
        <w:t>ОГРН 1022502256105</w:t>
      </w:r>
    </w:p>
    <w:p w:rsidR="006079B0" w:rsidRPr="005A0631" w:rsidRDefault="006079B0" w:rsidP="00D05175">
      <w:pPr>
        <w:pStyle w:val="a3"/>
        <w:spacing w:after="0"/>
        <w:ind w:left="567"/>
        <w:jc w:val="both"/>
        <w:rPr>
          <w:rFonts w:ascii="Times New Roman" w:hAnsi="Times New Roman"/>
        </w:rPr>
      </w:pPr>
      <w:r w:rsidRPr="005A0631">
        <w:rPr>
          <w:rFonts w:ascii="Times New Roman" w:hAnsi="Times New Roman"/>
        </w:rPr>
        <w:t>Датой оплаты считается дата зачисления средств на счёт Арендодателя.</w:t>
      </w:r>
    </w:p>
    <w:p w:rsidR="006079B0" w:rsidRPr="005A0631" w:rsidRDefault="006079B0" w:rsidP="006079B0">
      <w:pPr>
        <w:pStyle w:val="a3"/>
        <w:numPr>
          <w:ilvl w:val="1"/>
          <w:numId w:val="3"/>
        </w:numPr>
        <w:spacing w:after="0"/>
        <w:ind w:left="567" w:firstLine="0"/>
        <w:jc w:val="both"/>
        <w:rPr>
          <w:rFonts w:ascii="Times New Roman" w:hAnsi="Times New Roman"/>
        </w:rPr>
      </w:pPr>
      <w:r w:rsidRPr="005A0631">
        <w:rPr>
          <w:rFonts w:ascii="Times New Roman" w:hAnsi="Times New Roman"/>
        </w:rPr>
        <w:t>Условия настоящего Договора об оплате арендной платы, связанные с использованием Объекта аренды, распространяются на отношения Сторон, возникшие с момента подписания ими Акта приёма-передачи Объекта от Арендодателя к Арендатору.</w:t>
      </w:r>
    </w:p>
    <w:p w:rsidR="006079B0" w:rsidRPr="005A0631" w:rsidRDefault="006079B0" w:rsidP="006079B0">
      <w:pPr>
        <w:pStyle w:val="a3"/>
        <w:numPr>
          <w:ilvl w:val="1"/>
          <w:numId w:val="3"/>
        </w:numPr>
        <w:spacing w:after="0"/>
        <w:ind w:left="567" w:firstLine="0"/>
        <w:jc w:val="both"/>
        <w:rPr>
          <w:rFonts w:ascii="Times New Roman" w:hAnsi="Times New Roman"/>
        </w:rPr>
      </w:pPr>
      <w:r w:rsidRPr="005A0631">
        <w:rPr>
          <w:rFonts w:ascii="Times New Roman" w:hAnsi="Times New Roman"/>
        </w:rPr>
        <w:t>Обязательство Арендатора по внесению ежемесячной платы по настоящему Договору прекращается с момента возврата Объекта аренды Арендатором Арендодателю по Акту приёма-передачи при условии отсутствия задолженности по ежемесячной арендной плате по настоящему Договору и фактического освобождения Объекта аренды Арендатором. Если Арендатор, освободивший Объект аренды и не имеющий задолженности по ежемесячной арендной плате, отказывается или уклоняется от подписания Акта приёма-передачи Объекта аренды, то обязательство Арендатора по внесению ежемесячной арендной платы по настоящему Договору считается прекращённым со дня направления Арендодателем соответствующего уведомления Арендатору по адресу, указанному в настоящем Договоре.</w:t>
      </w:r>
    </w:p>
    <w:p w:rsidR="006079B0" w:rsidRPr="001A73E7" w:rsidRDefault="006079B0" w:rsidP="006079B0">
      <w:pPr>
        <w:pStyle w:val="a3"/>
        <w:numPr>
          <w:ilvl w:val="1"/>
          <w:numId w:val="3"/>
        </w:numPr>
        <w:spacing w:after="0"/>
        <w:ind w:left="567" w:firstLine="0"/>
        <w:jc w:val="both"/>
        <w:rPr>
          <w:rFonts w:ascii="Times New Roman" w:hAnsi="Times New Roman"/>
        </w:rPr>
      </w:pPr>
      <w:r w:rsidRPr="001A73E7">
        <w:rPr>
          <w:rFonts w:ascii="Times New Roman" w:hAnsi="Times New Roman"/>
        </w:rPr>
        <w:t>Досрочное прекращение Договора не освобождает Арендатора от обязанности погашения задолженности по ежемесячной арендной плате</w:t>
      </w:r>
      <w:r w:rsidRPr="001A73E7">
        <w:rPr>
          <w:rFonts w:ascii="Times New Roman" w:hAnsi="Times New Roman"/>
          <w:color w:val="FF0000"/>
        </w:rPr>
        <w:t xml:space="preserve"> </w:t>
      </w:r>
      <w:r w:rsidRPr="001A73E7">
        <w:rPr>
          <w:rFonts w:ascii="Times New Roman" w:hAnsi="Times New Roman"/>
        </w:rPr>
        <w:t>в соответствии с Договором и оплаты расходов по коммунальным услугам и иным возможным платежам, связанным с использованием Объекта аренды.</w:t>
      </w:r>
    </w:p>
    <w:p w:rsidR="006079B0" w:rsidRPr="005A0631" w:rsidRDefault="006079B0" w:rsidP="006079B0">
      <w:pPr>
        <w:pStyle w:val="a3"/>
        <w:numPr>
          <w:ilvl w:val="1"/>
          <w:numId w:val="3"/>
        </w:numPr>
        <w:spacing w:after="0"/>
        <w:ind w:left="567" w:firstLine="0"/>
        <w:jc w:val="both"/>
        <w:rPr>
          <w:rFonts w:ascii="Times New Roman" w:hAnsi="Times New Roman"/>
        </w:rPr>
      </w:pPr>
      <w:r w:rsidRPr="005A0631">
        <w:rPr>
          <w:rFonts w:ascii="Times New Roman" w:hAnsi="Times New Roman"/>
        </w:rPr>
        <w:t>В случае невнесения Арендатором платежей в сроки, установленные настоящим договором аренды, начисляется пеня в размере одной трехсотой действующей в это время ставки рефинансирования Центрального банка Российской Федерации от неуплаченной суммы арендной платы за каждый день просрочки.</w:t>
      </w:r>
    </w:p>
    <w:p w:rsidR="006079B0" w:rsidRPr="005A0631" w:rsidRDefault="006079B0" w:rsidP="006079B0">
      <w:pPr>
        <w:pStyle w:val="a3"/>
        <w:numPr>
          <w:ilvl w:val="1"/>
          <w:numId w:val="3"/>
        </w:numPr>
        <w:spacing w:after="0"/>
        <w:ind w:left="567" w:firstLine="0"/>
        <w:jc w:val="both"/>
        <w:rPr>
          <w:rFonts w:ascii="Times New Roman" w:hAnsi="Times New Roman"/>
        </w:rPr>
      </w:pPr>
      <w:r w:rsidRPr="005A0631">
        <w:rPr>
          <w:rFonts w:ascii="Times New Roman" w:hAnsi="Times New Roman"/>
        </w:rPr>
        <w:t>При этом Арендодатель в случае нарушения сроков уплаты арендных платежей имеет право зачесть любые поступившие денежные средства в счёт оплаты наиболее ранних обязательств в следующем порядке: пени, штрафы, арендная плата, другие поступления.</w:t>
      </w:r>
    </w:p>
    <w:p w:rsidR="006079B0" w:rsidRPr="005A0631" w:rsidRDefault="006079B0" w:rsidP="006079B0">
      <w:pPr>
        <w:pStyle w:val="a3"/>
        <w:numPr>
          <w:ilvl w:val="1"/>
          <w:numId w:val="3"/>
        </w:numPr>
        <w:spacing w:after="0"/>
        <w:ind w:left="567" w:firstLine="0"/>
        <w:jc w:val="both"/>
        <w:rPr>
          <w:rFonts w:ascii="Times New Roman" w:hAnsi="Times New Roman"/>
        </w:rPr>
      </w:pPr>
      <w:r w:rsidRPr="005A0631">
        <w:rPr>
          <w:rFonts w:ascii="Times New Roman" w:hAnsi="Times New Roman"/>
        </w:rPr>
        <w:t xml:space="preserve">Уплата пени, установленной настоящим Договором, не освобождает Стороны от лежащих на них обязательств или устранения нарушений, а также возмещения причиненных ими убытков. </w:t>
      </w:r>
    </w:p>
    <w:p w:rsidR="006079B0" w:rsidRPr="005A0631" w:rsidRDefault="006079B0" w:rsidP="006079B0">
      <w:pPr>
        <w:pStyle w:val="a3"/>
        <w:numPr>
          <w:ilvl w:val="1"/>
          <w:numId w:val="3"/>
        </w:numPr>
        <w:spacing w:after="0"/>
        <w:ind w:left="567" w:firstLine="0"/>
        <w:jc w:val="both"/>
        <w:rPr>
          <w:rFonts w:ascii="Times New Roman" w:hAnsi="Times New Roman"/>
        </w:rPr>
      </w:pPr>
      <w:r w:rsidRPr="005A0631">
        <w:rPr>
          <w:rFonts w:ascii="Times New Roman" w:hAnsi="Times New Roman"/>
        </w:rPr>
        <w:t>Пеня начисляется за каждый день, в том числе за выходные и нерабочие праздничные дни.</w:t>
      </w:r>
    </w:p>
    <w:p w:rsidR="006079B0" w:rsidRDefault="006079B0" w:rsidP="006079B0">
      <w:pPr>
        <w:pStyle w:val="a3"/>
        <w:numPr>
          <w:ilvl w:val="1"/>
          <w:numId w:val="3"/>
        </w:numPr>
        <w:spacing w:after="0"/>
        <w:ind w:left="567" w:firstLine="0"/>
        <w:jc w:val="both"/>
        <w:rPr>
          <w:rFonts w:ascii="Times New Roman" w:hAnsi="Times New Roman"/>
        </w:rPr>
      </w:pPr>
      <w:r w:rsidRPr="005A0631">
        <w:rPr>
          <w:rFonts w:ascii="Times New Roman" w:hAnsi="Times New Roman"/>
        </w:rPr>
        <w:lastRenderedPageBreak/>
        <w:t>Количество дней просрочки определяется со следующего дня после установленного срока перечисления оплаты.</w:t>
      </w:r>
    </w:p>
    <w:p w:rsidR="006079B0" w:rsidRPr="005A0631" w:rsidRDefault="006079B0" w:rsidP="006079B0">
      <w:pPr>
        <w:pStyle w:val="a3"/>
        <w:spacing w:after="0"/>
        <w:ind w:left="360"/>
        <w:jc w:val="both"/>
        <w:rPr>
          <w:rFonts w:ascii="Times New Roman" w:hAnsi="Times New Roman"/>
        </w:rPr>
      </w:pPr>
    </w:p>
    <w:p w:rsidR="006079B0" w:rsidRDefault="006079B0" w:rsidP="006079B0">
      <w:pPr>
        <w:pStyle w:val="a3"/>
        <w:numPr>
          <w:ilvl w:val="0"/>
          <w:numId w:val="3"/>
        </w:numPr>
        <w:spacing w:after="0"/>
        <w:ind w:firstLine="0"/>
        <w:jc w:val="center"/>
        <w:rPr>
          <w:rFonts w:ascii="Times New Roman" w:hAnsi="Times New Roman"/>
        </w:rPr>
      </w:pPr>
      <w:r w:rsidRPr="005A0631">
        <w:rPr>
          <w:rFonts w:ascii="Times New Roman" w:hAnsi="Times New Roman"/>
        </w:rPr>
        <w:t>ОТВЕТСТВЕННОСТЬ СТОРОН</w:t>
      </w:r>
    </w:p>
    <w:p w:rsidR="006079B0" w:rsidRPr="005A0631" w:rsidRDefault="006079B0" w:rsidP="006079B0">
      <w:pPr>
        <w:pStyle w:val="a3"/>
        <w:spacing w:after="0"/>
        <w:ind w:left="360"/>
        <w:rPr>
          <w:rFonts w:ascii="Times New Roman" w:hAnsi="Times New Roman"/>
        </w:rPr>
      </w:pPr>
    </w:p>
    <w:p w:rsidR="006079B0" w:rsidRPr="005A0631" w:rsidRDefault="006079B0" w:rsidP="006079B0">
      <w:pPr>
        <w:pStyle w:val="a3"/>
        <w:numPr>
          <w:ilvl w:val="1"/>
          <w:numId w:val="3"/>
        </w:numPr>
        <w:spacing w:after="0"/>
        <w:ind w:left="567" w:firstLine="0"/>
        <w:jc w:val="both"/>
        <w:rPr>
          <w:rFonts w:ascii="Times New Roman" w:hAnsi="Times New Roman"/>
        </w:rPr>
      </w:pPr>
      <w:r w:rsidRPr="005A0631">
        <w:rPr>
          <w:rFonts w:ascii="Times New Roman" w:hAnsi="Times New Roman"/>
        </w:rPr>
        <w:t>В случае просрочки исполнения предписания Арендодателя согласно пункту 3.2.5. настоящего Договора на срок более чем на 7 (семь) календарных дней Арендатор обязан в случае письменного требования Арендодателя в течение 5 (пяти) календарных дней с момента получения такого требования перечислить штраф в размере ежемесячной арендной платы.</w:t>
      </w:r>
    </w:p>
    <w:p w:rsidR="006079B0" w:rsidRPr="005A0631" w:rsidRDefault="006079B0" w:rsidP="006079B0">
      <w:pPr>
        <w:pStyle w:val="a3"/>
        <w:numPr>
          <w:ilvl w:val="1"/>
          <w:numId w:val="3"/>
        </w:numPr>
        <w:spacing w:after="0"/>
        <w:ind w:left="567" w:firstLine="0"/>
        <w:jc w:val="both"/>
        <w:rPr>
          <w:rFonts w:ascii="Times New Roman" w:hAnsi="Times New Roman"/>
        </w:rPr>
      </w:pPr>
      <w:r w:rsidRPr="005A0631">
        <w:rPr>
          <w:rFonts w:ascii="Times New Roman" w:hAnsi="Times New Roman"/>
        </w:rPr>
        <w:t>Арендодатель и Арендатор несут ответственность за неисполнение, ненадлежащее исполнение, просрочку выполнения обязательств по Договору в соответствии с действующим законодательством.</w:t>
      </w:r>
      <w:r>
        <w:rPr>
          <w:rFonts w:ascii="Times New Roman" w:hAnsi="Times New Roman"/>
        </w:rPr>
        <w:t xml:space="preserve"> Стороны могут установить дополнительную ответственность условиями настоящего договора.</w:t>
      </w:r>
    </w:p>
    <w:p w:rsidR="006079B0" w:rsidRPr="001A73E7" w:rsidRDefault="006079B0" w:rsidP="006079B0">
      <w:pPr>
        <w:pStyle w:val="a3"/>
        <w:numPr>
          <w:ilvl w:val="1"/>
          <w:numId w:val="3"/>
        </w:numPr>
        <w:spacing w:after="0"/>
        <w:ind w:left="567" w:firstLine="0"/>
        <w:jc w:val="both"/>
        <w:rPr>
          <w:rFonts w:ascii="Times New Roman" w:hAnsi="Times New Roman"/>
        </w:rPr>
      </w:pPr>
      <w:r w:rsidRPr="005A0631">
        <w:rPr>
          <w:rFonts w:ascii="Times New Roman" w:hAnsi="Times New Roman"/>
        </w:rPr>
        <w:t>Если Объект аренды становится по вине Арендатора непригодным для использования по назначению, Арендатор обязан выплатить Арендодателю арендную плату и компенсировать иные убытки в полном объеме за период с момента, когда Объект аренды стал непригодным для использования, до окончания срока аренды.</w:t>
      </w:r>
    </w:p>
    <w:p w:rsidR="006079B0" w:rsidRPr="005A0631" w:rsidRDefault="006079B0" w:rsidP="006079B0">
      <w:pPr>
        <w:pStyle w:val="a3"/>
        <w:spacing w:after="0"/>
        <w:ind w:left="360"/>
        <w:jc w:val="both"/>
        <w:rPr>
          <w:rFonts w:ascii="Times New Roman" w:hAnsi="Times New Roman"/>
        </w:rPr>
      </w:pPr>
    </w:p>
    <w:p w:rsidR="006079B0" w:rsidRDefault="006079B0" w:rsidP="006079B0">
      <w:pPr>
        <w:pStyle w:val="a3"/>
        <w:numPr>
          <w:ilvl w:val="0"/>
          <w:numId w:val="3"/>
        </w:numPr>
        <w:spacing w:after="0"/>
        <w:ind w:firstLine="0"/>
        <w:jc w:val="center"/>
        <w:rPr>
          <w:rFonts w:ascii="Times New Roman" w:hAnsi="Times New Roman"/>
        </w:rPr>
      </w:pPr>
      <w:r w:rsidRPr="005A0631">
        <w:rPr>
          <w:rFonts w:ascii="Times New Roman" w:hAnsi="Times New Roman"/>
        </w:rPr>
        <w:t>ИЗМЕНЕНИЕ, РАСТОРЖЕНИЕ И ПРЕКРАЩЕНИЕ ДОГОВОРА</w:t>
      </w:r>
    </w:p>
    <w:p w:rsidR="006079B0" w:rsidRPr="005A0631" w:rsidRDefault="006079B0" w:rsidP="006079B0">
      <w:pPr>
        <w:pStyle w:val="a3"/>
        <w:spacing w:after="0"/>
        <w:ind w:left="360"/>
        <w:rPr>
          <w:rFonts w:ascii="Times New Roman" w:hAnsi="Times New Roman"/>
        </w:rPr>
      </w:pPr>
    </w:p>
    <w:p w:rsidR="006079B0" w:rsidRPr="005A0631" w:rsidRDefault="006079B0" w:rsidP="006079B0">
      <w:pPr>
        <w:pStyle w:val="a3"/>
        <w:numPr>
          <w:ilvl w:val="1"/>
          <w:numId w:val="3"/>
        </w:numPr>
        <w:spacing w:after="0"/>
        <w:ind w:left="567" w:firstLine="0"/>
        <w:jc w:val="both"/>
        <w:rPr>
          <w:rFonts w:ascii="Times New Roman" w:hAnsi="Times New Roman"/>
        </w:rPr>
      </w:pPr>
      <w:r w:rsidRPr="005A0631">
        <w:rPr>
          <w:rFonts w:ascii="Times New Roman" w:hAnsi="Times New Roman"/>
        </w:rPr>
        <w:t xml:space="preserve">Изменение условий Договора, его расторжение и прекращение допускается </w:t>
      </w:r>
      <w:r>
        <w:rPr>
          <w:rFonts w:ascii="Times New Roman" w:hAnsi="Times New Roman"/>
        </w:rPr>
        <w:t>по основаниям, предусмотренным законодательством, а также в случае нарушения условий договора и (или) необходимости использования имущества, указанного в пункте 1.1., для государственных нужд</w:t>
      </w:r>
      <w:r w:rsidRPr="005A0631">
        <w:rPr>
          <w:rFonts w:ascii="Times New Roman" w:hAnsi="Times New Roman"/>
        </w:rPr>
        <w:t>.</w:t>
      </w:r>
    </w:p>
    <w:p w:rsidR="006079B0" w:rsidRPr="005A0631" w:rsidRDefault="006079B0" w:rsidP="006079B0">
      <w:pPr>
        <w:pStyle w:val="a3"/>
        <w:numPr>
          <w:ilvl w:val="1"/>
          <w:numId w:val="3"/>
        </w:numPr>
        <w:spacing w:after="0"/>
        <w:ind w:left="567" w:firstLine="0"/>
        <w:jc w:val="both"/>
        <w:rPr>
          <w:rFonts w:ascii="Times New Roman" w:hAnsi="Times New Roman"/>
        </w:rPr>
      </w:pPr>
      <w:r w:rsidRPr="005A0631">
        <w:rPr>
          <w:rFonts w:ascii="Times New Roman" w:hAnsi="Times New Roman"/>
        </w:rPr>
        <w:t>По требованию одной из сторон договор может быть расторгнут по решению Арбитражного суда Приморского края в случаях нарушения другой сторон условий Договора.</w:t>
      </w:r>
    </w:p>
    <w:p w:rsidR="006079B0" w:rsidRPr="005A0631" w:rsidRDefault="006079B0" w:rsidP="006079B0">
      <w:pPr>
        <w:pStyle w:val="a3"/>
        <w:numPr>
          <w:ilvl w:val="1"/>
          <w:numId w:val="3"/>
        </w:numPr>
        <w:spacing w:after="0"/>
        <w:ind w:left="567" w:firstLine="0"/>
        <w:jc w:val="both"/>
        <w:rPr>
          <w:rFonts w:ascii="Times New Roman" w:hAnsi="Times New Roman"/>
        </w:rPr>
      </w:pPr>
      <w:r w:rsidRPr="005A0631">
        <w:rPr>
          <w:rFonts w:ascii="Times New Roman" w:hAnsi="Times New Roman"/>
        </w:rPr>
        <w:t>Настоящий Договор может быть досрочно расторгнут Арендодателем в случае:</w:t>
      </w:r>
    </w:p>
    <w:p w:rsidR="006079B0" w:rsidRPr="005A0631" w:rsidRDefault="006079B0" w:rsidP="006079B0">
      <w:pPr>
        <w:pStyle w:val="a3"/>
        <w:numPr>
          <w:ilvl w:val="2"/>
          <w:numId w:val="3"/>
        </w:numPr>
        <w:spacing w:after="0"/>
        <w:ind w:left="567" w:firstLine="0"/>
        <w:jc w:val="both"/>
        <w:rPr>
          <w:rFonts w:ascii="Times New Roman" w:hAnsi="Times New Roman"/>
        </w:rPr>
      </w:pPr>
      <w:r w:rsidRPr="005A0631">
        <w:rPr>
          <w:rFonts w:ascii="Times New Roman" w:hAnsi="Times New Roman"/>
        </w:rPr>
        <w:t>использования Объекта аренды не по целевому назначению;</w:t>
      </w:r>
    </w:p>
    <w:p w:rsidR="006079B0" w:rsidRDefault="006079B0" w:rsidP="006079B0">
      <w:pPr>
        <w:pStyle w:val="a3"/>
        <w:numPr>
          <w:ilvl w:val="2"/>
          <w:numId w:val="3"/>
        </w:numPr>
        <w:spacing w:after="0"/>
        <w:ind w:left="567" w:firstLine="0"/>
        <w:jc w:val="both"/>
        <w:rPr>
          <w:rFonts w:ascii="Times New Roman" w:hAnsi="Times New Roman"/>
        </w:rPr>
      </w:pPr>
      <w:r w:rsidRPr="005A0631">
        <w:rPr>
          <w:rFonts w:ascii="Times New Roman" w:hAnsi="Times New Roman"/>
        </w:rPr>
        <w:t>не внесения арендной платы более двух месяцев подряд;</w:t>
      </w:r>
    </w:p>
    <w:p w:rsidR="006079B0" w:rsidRPr="005A0631" w:rsidRDefault="006079B0" w:rsidP="006079B0">
      <w:pPr>
        <w:pStyle w:val="a3"/>
        <w:numPr>
          <w:ilvl w:val="2"/>
          <w:numId w:val="3"/>
        </w:numPr>
        <w:spacing w:after="0"/>
        <w:ind w:left="567" w:firstLine="0"/>
        <w:jc w:val="both"/>
        <w:rPr>
          <w:rFonts w:ascii="Times New Roman" w:hAnsi="Times New Roman"/>
        </w:rPr>
      </w:pPr>
      <w:r>
        <w:rPr>
          <w:rFonts w:ascii="Times New Roman" w:hAnsi="Times New Roman"/>
        </w:rPr>
        <w:t>неисполнение предписаний Арендодателя двух и более раз, либо одного предписания более чем на 20 календарных дней.</w:t>
      </w:r>
    </w:p>
    <w:p w:rsidR="006079B0" w:rsidRDefault="006079B0" w:rsidP="006079B0">
      <w:pPr>
        <w:pStyle w:val="a3"/>
        <w:numPr>
          <w:ilvl w:val="1"/>
          <w:numId w:val="3"/>
        </w:numPr>
        <w:spacing w:after="0"/>
        <w:ind w:left="567" w:firstLine="0"/>
        <w:jc w:val="both"/>
        <w:rPr>
          <w:rFonts w:ascii="Times New Roman" w:hAnsi="Times New Roman"/>
        </w:rPr>
      </w:pPr>
      <w:r w:rsidRPr="005A0631">
        <w:rPr>
          <w:rFonts w:ascii="Times New Roman" w:hAnsi="Times New Roman"/>
        </w:rPr>
        <w:t>Отсутствия Арендатора по адресу, указанному в Договоре, в течение двух недель и отсутствие у Арендодателя официального уведомления Арендатора о причине такого отсутствия, не даёт Арендатору права ссылаться на данное обстоятельство, как препятствующее расторжению Договора во внесудебном порядке.</w:t>
      </w:r>
    </w:p>
    <w:p w:rsidR="006079B0" w:rsidRPr="005A0631" w:rsidRDefault="006079B0" w:rsidP="006079B0">
      <w:pPr>
        <w:pStyle w:val="a3"/>
        <w:numPr>
          <w:ilvl w:val="1"/>
          <w:numId w:val="3"/>
        </w:numPr>
        <w:spacing w:after="0"/>
        <w:ind w:left="567" w:firstLine="0"/>
        <w:jc w:val="both"/>
        <w:rPr>
          <w:rFonts w:ascii="Times New Roman" w:hAnsi="Times New Roman"/>
        </w:rPr>
      </w:pPr>
      <w:r>
        <w:rPr>
          <w:rFonts w:ascii="Times New Roman" w:hAnsi="Times New Roman"/>
        </w:rPr>
        <w:t>При досрочном расторжении договора по соглашению сторон Арендатор обязан уплатить неустойку в размере 300 000 (триста тысяч) рублей.</w:t>
      </w:r>
    </w:p>
    <w:p w:rsidR="006079B0" w:rsidRDefault="006079B0" w:rsidP="006079B0">
      <w:pPr>
        <w:pStyle w:val="a3"/>
        <w:spacing w:after="0"/>
        <w:ind w:left="360"/>
        <w:jc w:val="both"/>
        <w:rPr>
          <w:rFonts w:ascii="Times New Roman" w:hAnsi="Times New Roman"/>
        </w:rPr>
      </w:pPr>
    </w:p>
    <w:p w:rsidR="00314364" w:rsidRDefault="00314364" w:rsidP="006079B0">
      <w:pPr>
        <w:pStyle w:val="a3"/>
        <w:spacing w:after="0"/>
        <w:ind w:left="360"/>
        <w:jc w:val="both"/>
        <w:rPr>
          <w:rFonts w:ascii="Times New Roman" w:hAnsi="Times New Roman"/>
        </w:rPr>
      </w:pPr>
    </w:p>
    <w:p w:rsidR="00314364" w:rsidRDefault="00314364" w:rsidP="006079B0">
      <w:pPr>
        <w:pStyle w:val="a3"/>
        <w:spacing w:after="0"/>
        <w:ind w:left="360"/>
        <w:jc w:val="both"/>
        <w:rPr>
          <w:rFonts w:ascii="Times New Roman" w:hAnsi="Times New Roman"/>
        </w:rPr>
      </w:pPr>
    </w:p>
    <w:p w:rsidR="00314364" w:rsidRPr="005A0631" w:rsidRDefault="00314364" w:rsidP="006079B0">
      <w:pPr>
        <w:pStyle w:val="a3"/>
        <w:spacing w:after="0"/>
        <w:ind w:left="360"/>
        <w:jc w:val="both"/>
        <w:rPr>
          <w:rFonts w:ascii="Times New Roman" w:hAnsi="Times New Roman"/>
        </w:rPr>
      </w:pPr>
    </w:p>
    <w:p w:rsidR="006079B0" w:rsidRDefault="006079B0" w:rsidP="006079B0">
      <w:pPr>
        <w:pStyle w:val="a3"/>
        <w:numPr>
          <w:ilvl w:val="0"/>
          <w:numId w:val="3"/>
        </w:numPr>
        <w:spacing w:after="0"/>
        <w:ind w:firstLine="0"/>
        <w:jc w:val="center"/>
        <w:rPr>
          <w:rFonts w:ascii="Times New Roman" w:hAnsi="Times New Roman"/>
        </w:rPr>
      </w:pPr>
      <w:r w:rsidRPr="005A0631">
        <w:rPr>
          <w:rFonts w:ascii="Times New Roman" w:hAnsi="Times New Roman"/>
        </w:rPr>
        <w:t>ФОРС-МАЖОРНЫЕ ОБСТОЯТЕЛЬСТВА</w:t>
      </w:r>
    </w:p>
    <w:p w:rsidR="006079B0" w:rsidRPr="005A0631" w:rsidRDefault="006079B0" w:rsidP="006079B0">
      <w:pPr>
        <w:pStyle w:val="a3"/>
        <w:spacing w:after="0"/>
        <w:ind w:left="360"/>
        <w:rPr>
          <w:rFonts w:ascii="Times New Roman" w:hAnsi="Times New Roman"/>
        </w:rPr>
      </w:pPr>
    </w:p>
    <w:p w:rsidR="006079B0" w:rsidRPr="005A0631" w:rsidRDefault="006079B0" w:rsidP="006079B0">
      <w:pPr>
        <w:pStyle w:val="a3"/>
        <w:numPr>
          <w:ilvl w:val="1"/>
          <w:numId w:val="3"/>
        </w:numPr>
        <w:spacing w:after="0"/>
        <w:ind w:left="567" w:firstLine="0"/>
        <w:jc w:val="both"/>
        <w:rPr>
          <w:rFonts w:ascii="Times New Roman" w:hAnsi="Times New Roman"/>
        </w:rPr>
      </w:pPr>
      <w:r w:rsidRPr="005A0631">
        <w:rPr>
          <w:rFonts w:ascii="Times New Roman" w:hAnsi="Times New Roman"/>
        </w:rPr>
        <w:t>При возникновении обстоятельств непреодолимой силы действие Договора приостанавливается на время таких обстоятельств и их последствий и восстанавливается после прекращения их действия.</w:t>
      </w:r>
    </w:p>
    <w:p w:rsidR="006079B0" w:rsidRDefault="006079B0" w:rsidP="006079B0">
      <w:pPr>
        <w:pStyle w:val="a3"/>
        <w:numPr>
          <w:ilvl w:val="1"/>
          <w:numId w:val="3"/>
        </w:numPr>
        <w:spacing w:after="0"/>
        <w:ind w:left="567" w:firstLine="0"/>
        <w:jc w:val="both"/>
        <w:rPr>
          <w:rFonts w:ascii="Times New Roman" w:hAnsi="Times New Roman"/>
        </w:rPr>
      </w:pPr>
      <w:r w:rsidRPr="005A0631">
        <w:rPr>
          <w:rFonts w:ascii="Times New Roman" w:hAnsi="Times New Roman"/>
        </w:rPr>
        <w:t>В случае действия обстоятельств непреодолимой силы и их последствий свыше трёх месяцев стороны вправе отказаться от дальнейшего выполнения взятых на себя обязательств и расторгнуть Договор.</w:t>
      </w:r>
    </w:p>
    <w:p w:rsidR="006079B0" w:rsidRPr="005A0631" w:rsidRDefault="006079B0" w:rsidP="006079B0">
      <w:pPr>
        <w:pStyle w:val="a3"/>
        <w:spacing w:after="0"/>
        <w:ind w:left="567"/>
        <w:jc w:val="both"/>
        <w:rPr>
          <w:rFonts w:ascii="Times New Roman" w:hAnsi="Times New Roman"/>
        </w:rPr>
      </w:pPr>
    </w:p>
    <w:p w:rsidR="006079B0" w:rsidRDefault="006079B0" w:rsidP="006079B0">
      <w:pPr>
        <w:pStyle w:val="a3"/>
        <w:numPr>
          <w:ilvl w:val="0"/>
          <w:numId w:val="3"/>
        </w:numPr>
        <w:spacing w:after="0"/>
        <w:ind w:firstLine="0"/>
        <w:jc w:val="center"/>
        <w:rPr>
          <w:rFonts w:ascii="Times New Roman" w:hAnsi="Times New Roman"/>
        </w:rPr>
      </w:pPr>
      <w:r w:rsidRPr="005A0631">
        <w:rPr>
          <w:rFonts w:ascii="Times New Roman" w:hAnsi="Times New Roman"/>
        </w:rPr>
        <w:t>ДОПОЛНИТЕЛЬНЫЕ И ОСОБЫЕ УСЛОВИЯ</w:t>
      </w:r>
    </w:p>
    <w:p w:rsidR="006079B0" w:rsidRPr="005A0631" w:rsidRDefault="006079B0" w:rsidP="006079B0">
      <w:pPr>
        <w:pStyle w:val="a3"/>
        <w:spacing w:after="0"/>
        <w:ind w:left="360"/>
        <w:rPr>
          <w:rFonts w:ascii="Times New Roman" w:hAnsi="Times New Roman"/>
        </w:rPr>
      </w:pPr>
    </w:p>
    <w:p w:rsidR="006079B0" w:rsidRPr="005A0631" w:rsidRDefault="006079B0" w:rsidP="006079B0">
      <w:pPr>
        <w:pStyle w:val="a3"/>
        <w:numPr>
          <w:ilvl w:val="1"/>
          <w:numId w:val="3"/>
        </w:numPr>
        <w:spacing w:after="0"/>
        <w:ind w:left="567" w:firstLine="0"/>
        <w:jc w:val="both"/>
        <w:rPr>
          <w:rFonts w:ascii="Times New Roman" w:hAnsi="Times New Roman"/>
        </w:rPr>
      </w:pPr>
      <w:r w:rsidRPr="005A0631">
        <w:rPr>
          <w:rFonts w:ascii="Times New Roman" w:hAnsi="Times New Roman"/>
        </w:rPr>
        <w:t xml:space="preserve">Арендатор вправе </w:t>
      </w:r>
      <w:r>
        <w:rPr>
          <w:rFonts w:ascii="Times New Roman" w:hAnsi="Times New Roman"/>
        </w:rPr>
        <w:t xml:space="preserve">с согласия Арендодателя </w:t>
      </w:r>
      <w:r w:rsidRPr="005A0631">
        <w:rPr>
          <w:rFonts w:ascii="Times New Roman" w:hAnsi="Times New Roman"/>
        </w:rPr>
        <w:t xml:space="preserve">выполнить ремонт на Объекте аренды за собственный счет, расходы, за выполнение которого </w:t>
      </w:r>
      <w:r>
        <w:rPr>
          <w:rFonts w:ascii="Times New Roman" w:hAnsi="Times New Roman"/>
        </w:rPr>
        <w:t>не возмещаются.</w:t>
      </w:r>
    </w:p>
    <w:p w:rsidR="006079B0" w:rsidRPr="005A0631" w:rsidRDefault="006079B0" w:rsidP="006079B0">
      <w:pPr>
        <w:pStyle w:val="a3"/>
        <w:numPr>
          <w:ilvl w:val="1"/>
          <w:numId w:val="3"/>
        </w:numPr>
        <w:spacing w:after="0"/>
        <w:ind w:left="567" w:firstLine="0"/>
        <w:jc w:val="both"/>
        <w:rPr>
          <w:rFonts w:ascii="Times New Roman" w:hAnsi="Times New Roman"/>
        </w:rPr>
      </w:pPr>
      <w:r w:rsidRPr="005A0631">
        <w:rPr>
          <w:rFonts w:ascii="Times New Roman" w:hAnsi="Times New Roman"/>
        </w:rPr>
        <w:t xml:space="preserve">Перед выполнением ремонтных работ Арендатор обязан получить планово-реставрационное задание и согласовать с Арендодателем локально-сметный ресурсный расчет (далее – Смета) планируемого ремонта, который согласуется Арендодателем и, в случае такой необходимости, Собственником в течение </w:t>
      </w:r>
      <w:r>
        <w:rPr>
          <w:rFonts w:ascii="Times New Roman" w:hAnsi="Times New Roman"/>
        </w:rPr>
        <w:t>30</w:t>
      </w:r>
      <w:r w:rsidRPr="005A0631">
        <w:rPr>
          <w:rFonts w:ascii="Times New Roman" w:hAnsi="Times New Roman"/>
        </w:rPr>
        <w:t xml:space="preserve"> (</w:t>
      </w:r>
      <w:r>
        <w:rPr>
          <w:rFonts w:ascii="Times New Roman" w:hAnsi="Times New Roman"/>
        </w:rPr>
        <w:t>тридцати</w:t>
      </w:r>
      <w:r w:rsidRPr="005A0631">
        <w:rPr>
          <w:rFonts w:ascii="Times New Roman" w:hAnsi="Times New Roman"/>
        </w:rPr>
        <w:t>) рабочих дней со дня его предоставления Стороне.</w:t>
      </w:r>
      <w:r>
        <w:rPr>
          <w:rFonts w:ascii="Times New Roman" w:hAnsi="Times New Roman"/>
        </w:rPr>
        <w:t xml:space="preserve"> При отсутствии согласования на данный вид работ Арендодатель имеет право на любом этапе применять в отношении несогласованных работ пункт 3.2.5. настоящего договора.</w:t>
      </w:r>
    </w:p>
    <w:p w:rsidR="006079B0" w:rsidRPr="005A0631" w:rsidRDefault="006079B0" w:rsidP="006079B0">
      <w:pPr>
        <w:pStyle w:val="a3"/>
        <w:numPr>
          <w:ilvl w:val="1"/>
          <w:numId w:val="3"/>
        </w:numPr>
        <w:spacing w:after="0"/>
        <w:ind w:left="567" w:firstLine="0"/>
        <w:jc w:val="both"/>
        <w:rPr>
          <w:rFonts w:ascii="Times New Roman" w:hAnsi="Times New Roman"/>
        </w:rPr>
      </w:pPr>
      <w:r w:rsidRPr="005A0631">
        <w:rPr>
          <w:rFonts w:ascii="Times New Roman" w:hAnsi="Times New Roman"/>
        </w:rPr>
        <w:t>В течение 15 (пятнадцати) календарных дней с момента получения требования Арендодателя или Собственника Арендатор должен предоставить любые сведения и документы, касающиеся ремонта Объекта аренды.</w:t>
      </w:r>
    </w:p>
    <w:p w:rsidR="006079B0" w:rsidRPr="005A0631" w:rsidRDefault="006079B0" w:rsidP="006079B0">
      <w:pPr>
        <w:pStyle w:val="a3"/>
        <w:numPr>
          <w:ilvl w:val="1"/>
          <w:numId w:val="3"/>
        </w:numPr>
        <w:spacing w:after="0"/>
        <w:ind w:left="567" w:firstLine="0"/>
        <w:jc w:val="both"/>
        <w:rPr>
          <w:rFonts w:ascii="Times New Roman" w:hAnsi="Times New Roman"/>
        </w:rPr>
      </w:pPr>
      <w:r w:rsidRPr="005A0631">
        <w:rPr>
          <w:rFonts w:ascii="Times New Roman" w:hAnsi="Times New Roman"/>
        </w:rPr>
        <w:t>Арендодатель вправе на любой стадии ремонта проверять ход, качество и сроки выполнения работ и давать Арендатору обязательные для исполнения письменные предписания об устранении выявленных нарушений.</w:t>
      </w:r>
    </w:p>
    <w:p w:rsidR="006079B0" w:rsidRPr="00EE165C" w:rsidRDefault="006079B0" w:rsidP="006079B0">
      <w:pPr>
        <w:pStyle w:val="a3"/>
        <w:numPr>
          <w:ilvl w:val="1"/>
          <w:numId w:val="3"/>
        </w:numPr>
        <w:spacing w:after="0"/>
        <w:ind w:left="567" w:firstLine="0"/>
        <w:jc w:val="both"/>
        <w:rPr>
          <w:rFonts w:ascii="Times New Roman" w:hAnsi="Times New Roman"/>
        </w:rPr>
      </w:pPr>
      <w:r w:rsidRPr="00EE165C">
        <w:rPr>
          <w:rFonts w:ascii="Times New Roman" w:hAnsi="Times New Roman"/>
        </w:rPr>
        <w:t>Все улучшения, произведенные Арендатором при ремонте, исключая отделимые улучшения, и признанные Сторонами как неотделимые изменения Объекта аренды являются собственностью Приморского края.</w:t>
      </w:r>
    </w:p>
    <w:p w:rsidR="006079B0" w:rsidRPr="005A0631" w:rsidRDefault="006079B0" w:rsidP="006079B0">
      <w:pPr>
        <w:pStyle w:val="a3"/>
        <w:numPr>
          <w:ilvl w:val="1"/>
          <w:numId w:val="3"/>
        </w:numPr>
        <w:spacing w:after="0"/>
        <w:ind w:left="567" w:firstLine="0"/>
        <w:jc w:val="both"/>
        <w:rPr>
          <w:rFonts w:ascii="Times New Roman" w:hAnsi="Times New Roman"/>
        </w:rPr>
      </w:pPr>
      <w:r w:rsidRPr="005A0631">
        <w:rPr>
          <w:rFonts w:ascii="Times New Roman" w:hAnsi="Times New Roman"/>
        </w:rPr>
        <w:t>Арендатор не имеет права на возмещение после прекращения или досрочного расторжения Договора стоимости произведенных Арендатором за счёт собственных средств и с согласия Арендодателя улучшений Объекта аренды, которые он выполнил в ходе ремонта.</w:t>
      </w:r>
    </w:p>
    <w:p w:rsidR="006079B0" w:rsidRPr="005A0631" w:rsidRDefault="006079B0" w:rsidP="006079B0">
      <w:pPr>
        <w:pStyle w:val="a3"/>
        <w:numPr>
          <w:ilvl w:val="1"/>
          <w:numId w:val="3"/>
        </w:numPr>
        <w:spacing w:after="0"/>
        <w:ind w:left="567" w:firstLine="0"/>
        <w:jc w:val="both"/>
        <w:rPr>
          <w:rFonts w:ascii="Times New Roman" w:hAnsi="Times New Roman"/>
        </w:rPr>
      </w:pPr>
      <w:r w:rsidRPr="005A0631">
        <w:rPr>
          <w:rFonts w:ascii="Times New Roman" w:hAnsi="Times New Roman"/>
        </w:rPr>
        <w:t>Арендодатель не отвечает за недостатки сданного в аренду имущества, которые были им оговорены при заключении Договора или были известны Арендатору.</w:t>
      </w:r>
    </w:p>
    <w:p w:rsidR="006079B0" w:rsidRPr="005A0631" w:rsidRDefault="006079B0" w:rsidP="006079B0">
      <w:pPr>
        <w:pStyle w:val="a3"/>
        <w:spacing w:after="0"/>
        <w:ind w:left="567"/>
        <w:jc w:val="both"/>
        <w:rPr>
          <w:rFonts w:ascii="Times New Roman" w:hAnsi="Times New Roman"/>
        </w:rPr>
      </w:pPr>
    </w:p>
    <w:p w:rsidR="006079B0" w:rsidRPr="005A0631" w:rsidRDefault="006079B0" w:rsidP="006079B0">
      <w:pPr>
        <w:pStyle w:val="a3"/>
        <w:numPr>
          <w:ilvl w:val="0"/>
          <w:numId w:val="3"/>
        </w:numPr>
        <w:spacing w:after="0"/>
        <w:ind w:firstLine="0"/>
        <w:jc w:val="center"/>
        <w:rPr>
          <w:rFonts w:ascii="Times New Roman" w:hAnsi="Times New Roman"/>
        </w:rPr>
      </w:pPr>
      <w:r w:rsidRPr="005A0631">
        <w:rPr>
          <w:rFonts w:ascii="Times New Roman" w:hAnsi="Times New Roman"/>
        </w:rPr>
        <w:t>ПРОЧИЕ ПОЛОЖЕНИЯ</w:t>
      </w:r>
    </w:p>
    <w:p w:rsidR="006079B0" w:rsidRPr="005A0631" w:rsidRDefault="006079B0" w:rsidP="006079B0">
      <w:pPr>
        <w:pStyle w:val="a3"/>
        <w:spacing w:after="0"/>
        <w:ind w:left="360"/>
        <w:jc w:val="both"/>
        <w:rPr>
          <w:rFonts w:ascii="Times New Roman" w:hAnsi="Times New Roman"/>
        </w:rPr>
      </w:pPr>
    </w:p>
    <w:p w:rsidR="006079B0" w:rsidRPr="005A0631" w:rsidRDefault="006079B0" w:rsidP="006079B0">
      <w:pPr>
        <w:pStyle w:val="a3"/>
        <w:numPr>
          <w:ilvl w:val="1"/>
          <w:numId w:val="3"/>
        </w:numPr>
        <w:spacing w:after="0"/>
        <w:ind w:left="567" w:firstLine="0"/>
        <w:jc w:val="both"/>
        <w:rPr>
          <w:rFonts w:ascii="Times New Roman" w:hAnsi="Times New Roman"/>
        </w:rPr>
      </w:pPr>
      <w:r w:rsidRPr="005A0631">
        <w:rPr>
          <w:rFonts w:ascii="Times New Roman" w:hAnsi="Times New Roman"/>
        </w:rPr>
        <w:t>При изменении наименования, места нахождения, банковских реквизитов или реорганизаций одной из Сторон, она обязана письменно в течение 10 (десяти) календарных дней после внесения соответствующих изменений в Единый государственный реестр юридических лиц сообщить в письменном виде другой Стороне о данных изменениях. При отсутствии письменного уведомления Стороны о произведенных изменениях, любые уведомления и платежи, произведенные в соответствии с реквизитами, указанными в Договоре, после осуществления другой Стороной вышеуказанных изменений, считаются произведенными надлежащим образом.</w:t>
      </w:r>
    </w:p>
    <w:p w:rsidR="006079B0" w:rsidRPr="005A0631" w:rsidRDefault="006079B0" w:rsidP="006079B0">
      <w:pPr>
        <w:pStyle w:val="a3"/>
        <w:numPr>
          <w:ilvl w:val="1"/>
          <w:numId w:val="3"/>
        </w:numPr>
        <w:spacing w:after="0"/>
        <w:ind w:left="567" w:firstLine="0"/>
        <w:jc w:val="both"/>
        <w:rPr>
          <w:rFonts w:ascii="Times New Roman" w:hAnsi="Times New Roman"/>
        </w:rPr>
      </w:pPr>
      <w:r w:rsidRPr="005A0631">
        <w:rPr>
          <w:rFonts w:ascii="Times New Roman" w:hAnsi="Times New Roman"/>
        </w:rPr>
        <w:t>Реорганизация Арендодателя, а также перемена собственника арендуемого объекта, не является основанием для изменения условий или расторжения Договора.</w:t>
      </w:r>
    </w:p>
    <w:p w:rsidR="006079B0" w:rsidRPr="005A0631" w:rsidRDefault="006079B0" w:rsidP="006079B0">
      <w:pPr>
        <w:pStyle w:val="a3"/>
        <w:numPr>
          <w:ilvl w:val="1"/>
          <w:numId w:val="3"/>
        </w:numPr>
        <w:spacing w:after="0"/>
        <w:ind w:left="567" w:firstLine="0"/>
        <w:jc w:val="both"/>
        <w:rPr>
          <w:rFonts w:ascii="Times New Roman" w:hAnsi="Times New Roman"/>
        </w:rPr>
      </w:pPr>
      <w:r w:rsidRPr="005A0631">
        <w:rPr>
          <w:rFonts w:ascii="Times New Roman" w:hAnsi="Times New Roman"/>
        </w:rPr>
        <w:t>Взаимоотношения сторон, неурегулированные настоящим договором, регламентируются действующим законодательством Российской Федерации.</w:t>
      </w:r>
    </w:p>
    <w:p w:rsidR="006079B0" w:rsidRPr="005A0631" w:rsidRDefault="006079B0" w:rsidP="006079B0">
      <w:pPr>
        <w:pStyle w:val="a3"/>
        <w:numPr>
          <w:ilvl w:val="1"/>
          <w:numId w:val="3"/>
        </w:numPr>
        <w:spacing w:after="0"/>
        <w:ind w:left="567" w:firstLine="0"/>
        <w:jc w:val="both"/>
        <w:rPr>
          <w:rFonts w:ascii="Times New Roman" w:hAnsi="Times New Roman"/>
        </w:rPr>
      </w:pPr>
      <w:r w:rsidRPr="005A0631">
        <w:rPr>
          <w:rFonts w:ascii="Times New Roman" w:hAnsi="Times New Roman"/>
        </w:rPr>
        <w:t>Споры, возникающие при исполнении и расторжении настоящего Договора, рассматриваются Арбитражным судом Приморского края.</w:t>
      </w:r>
    </w:p>
    <w:p w:rsidR="006079B0" w:rsidRPr="005A0631" w:rsidRDefault="006079B0" w:rsidP="006079B0">
      <w:pPr>
        <w:pStyle w:val="a3"/>
        <w:numPr>
          <w:ilvl w:val="1"/>
          <w:numId w:val="3"/>
        </w:numPr>
        <w:spacing w:after="0"/>
        <w:ind w:left="567" w:firstLine="0"/>
        <w:jc w:val="both"/>
        <w:rPr>
          <w:rFonts w:ascii="Times New Roman" w:hAnsi="Times New Roman"/>
        </w:rPr>
      </w:pPr>
      <w:r w:rsidRPr="005A0631">
        <w:rPr>
          <w:rFonts w:ascii="Times New Roman" w:hAnsi="Times New Roman"/>
        </w:rPr>
        <w:t>До обращения в суд Сторона направляет претензию другой стороне. Такая претензия рассматривается в течение 14 (четырнадцати) рабочих дней с момента получения.</w:t>
      </w:r>
    </w:p>
    <w:p w:rsidR="006079B0" w:rsidRDefault="006079B0" w:rsidP="006079B0">
      <w:pPr>
        <w:pStyle w:val="a3"/>
        <w:numPr>
          <w:ilvl w:val="1"/>
          <w:numId w:val="3"/>
        </w:numPr>
        <w:spacing w:after="0"/>
        <w:ind w:left="567" w:firstLine="0"/>
        <w:jc w:val="both"/>
        <w:rPr>
          <w:rFonts w:ascii="Times New Roman" w:hAnsi="Times New Roman"/>
        </w:rPr>
      </w:pPr>
      <w:r>
        <w:rPr>
          <w:rFonts w:ascii="Times New Roman" w:hAnsi="Times New Roman"/>
        </w:rPr>
        <w:t>Все дополнительные соглашения к настоящему договору являются его неотъемлемой частью.</w:t>
      </w:r>
    </w:p>
    <w:p w:rsidR="006079B0" w:rsidRPr="005A0631" w:rsidRDefault="006079B0" w:rsidP="006079B0">
      <w:pPr>
        <w:pStyle w:val="a3"/>
        <w:numPr>
          <w:ilvl w:val="1"/>
          <w:numId w:val="3"/>
        </w:numPr>
        <w:spacing w:after="0"/>
        <w:ind w:left="567" w:firstLine="0"/>
        <w:jc w:val="both"/>
        <w:rPr>
          <w:rFonts w:ascii="Times New Roman" w:hAnsi="Times New Roman"/>
        </w:rPr>
      </w:pPr>
      <w:r w:rsidRPr="005A0631">
        <w:rPr>
          <w:rFonts w:ascii="Times New Roman" w:hAnsi="Times New Roman"/>
        </w:rPr>
        <w:t>Настоящий договор составлен в четырех экземплярах, имеющих одинаковую силу, по одному каждой из сторон, одну для собственника и одну для органа, осуществляющего государственную регистрацию прав на недвижимое имущество и сделок с ним.</w:t>
      </w:r>
    </w:p>
    <w:p w:rsidR="006079B0" w:rsidRDefault="006079B0" w:rsidP="006079B0">
      <w:pPr>
        <w:ind w:left="567" w:hanging="1134"/>
        <w:rPr>
          <w:lang w:val="ru-RU"/>
        </w:rPr>
      </w:pPr>
    </w:p>
    <w:p w:rsidR="00FD42BF" w:rsidRDefault="00FD42BF" w:rsidP="006079B0">
      <w:pPr>
        <w:ind w:left="567" w:hanging="1134"/>
        <w:rPr>
          <w:lang w:val="ru-RU"/>
        </w:rPr>
      </w:pPr>
    </w:p>
    <w:p w:rsidR="00FD42BF" w:rsidRDefault="00FD42BF" w:rsidP="006079B0">
      <w:pPr>
        <w:ind w:left="567" w:hanging="1134"/>
        <w:rPr>
          <w:lang w:val="ru-RU"/>
        </w:rPr>
      </w:pPr>
    </w:p>
    <w:p w:rsidR="00FD42BF" w:rsidRPr="00E34480" w:rsidRDefault="00FD42BF" w:rsidP="006079B0">
      <w:pPr>
        <w:ind w:left="567" w:hanging="1134"/>
        <w:rPr>
          <w:lang w:val="ru-RU"/>
        </w:rPr>
      </w:pPr>
    </w:p>
    <w:p w:rsidR="006079B0" w:rsidRPr="005A0631" w:rsidRDefault="006079B0" w:rsidP="006079B0">
      <w:pPr>
        <w:pStyle w:val="a3"/>
        <w:numPr>
          <w:ilvl w:val="0"/>
          <w:numId w:val="3"/>
        </w:numPr>
        <w:spacing w:after="0"/>
        <w:jc w:val="center"/>
        <w:rPr>
          <w:rFonts w:ascii="Times New Roman" w:hAnsi="Times New Roman"/>
        </w:rPr>
      </w:pPr>
      <w:r w:rsidRPr="005A0631">
        <w:rPr>
          <w:rFonts w:ascii="Times New Roman" w:hAnsi="Times New Roman"/>
        </w:rPr>
        <w:lastRenderedPageBreak/>
        <w:t>АДРЕСА И РЕКВИЗИТЫ СТОРОН</w:t>
      </w:r>
    </w:p>
    <w:p w:rsidR="006079B0" w:rsidRPr="005A0631" w:rsidRDefault="006079B0" w:rsidP="006079B0">
      <w:pPr>
        <w:pStyle w:val="a3"/>
        <w:spacing w:after="0"/>
        <w:ind w:left="360"/>
        <w:rPr>
          <w:rFonts w:ascii="Times New Roman" w:hAnsi="Times New Roman"/>
        </w:rPr>
      </w:pPr>
      <w:r>
        <w:rPr>
          <w:rFonts w:ascii="Times New Roman" w:hAnsi="Times New Roman"/>
        </w:rPr>
        <w:t xml:space="preserve">                   </w:t>
      </w:r>
      <w:r w:rsidRPr="005A0631">
        <w:rPr>
          <w:rFonts w:ascii="Times New Roman" w:hAnsi="Times New Roman"/>
        </w:rPr>
        <w:t>АРЕНДАТОР                                                                    АРЕНДОДАТЕЛЬ</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545"/>
      </w:tblGrid>
      <w:tr w:rsidR="006079B0" w:rsidRPr="00E34480" w:rsidTr="00FD42BF">
        <w:trPr>
          <w:trHeight w:val="1524"/>
        </w:trPr>
        <w:tc>
          <w:tcPr>
            <w:tcW w:w="4545" w:type="dxa"/>
          </w:tcPr>
          <w:p w:rsidR="000C09AC" w:rsidRDefault="000C09AC" w:rsidP="000C09AC">
            <w:pPr>
              <w:pStyle w:val="a3"/>
              <w:spacing w:line="240" w:lineRule="auto"/>
              <w:ind w:left="0"/>
              <w:rPr>
                <w:rFonts w:ascii="Times New Roman" w:hAnsi="Times New Roman"/>
              </w:rPr>
            </w:pPr>
          </w:p>
          <w:p w:rsidR="006079B0" w:rsidRPr="000C09AC" w:rsidRDefault="006079B0" w:rsidP="00175887">
            <w:pPr>
              <w:rPr>
                <w:lang w:val="ru-RU"/>
              </w:rPr>
            </w:pPr>
          </w:p>
        </w:tc>
        <w:tc>
          <w:tcPr>
            <w:tcW w:w="4545" w:type="dxa"/>
          </w:tcPr>
          <w:p w:rsidR="006079B0" w:rsidRPr="00E34480" w:rsidRDefault="006079B0" w:rsidP="00CE4512">
            <w:pPr>
              <w:pStyle w:val="a3"/>
              <w:ind w:left="349"/>
              <w:rPr>
                <w:rFonts w:ascii="Times New Roman" w:hAnsi="Times New Roman"/>
              </w:rPr>
            </w:pPr>
          </w:p>
        </w:tc>
      </w:tr>
    </w:tbl>
    <w:p w:rsidR="006079B0" w:rsidRPr="005A0631" w:rsidRDefault="006079B0" w:rsidP="006079B0">
      <w:pPr>
        <w:pStyle w:val="a3"/>
        <w:spacing w:after="0"/>
        <w:ind w:left="360"/>
        <w:rPr>
          <w:rFonts w:ascii="Times New Roman" w:hAnsi="Times New Roman"/>
        </w:rPr>
      </w:pPr>
    </w:p>
    <w:p w:rsidR="006079B0" w:rsidRPr="00D05175" w:rsidRDefault="006079B0" w:rsidP="006079B0">
      <w:pPr>
        <w:rPr>
          <w:lang w:val="ru-RU"/>
        </w:rPr>
      </w:pPr>
      <w:r w:rsidRPr="00D05175">
        <w:rPr>
          <w:lang w:val="ru-RU"/>
        </w:rPr>
        <w:t>«      »</w:t>
      </w:r>
      <w:r w:rsidRPr="00D05175">
        <w:rPr>
          <w:lang w:val="ru-RU"/>
        </w:rPr>
        <w:softHyphen/>
      </w:r>
      <w:r w:rsidRPr="00D05175">
        <w:rPr>
          <w:lang w:val="ru-RU"/>
        </w:rPr>
        <w:softHyphen/>
      </w:r>
      <w:r w:rsidRPr="00D05175">
        <w:rPr>
          <w:lang w:val="ru-RU"/>
        </w:rPr>
        <w:softHyphen/>
      </w:r>
      <w:r w:rsidRPr="00D05175">
        <w:rPr>
          <w:lang w:val="ru-RU"/>
        </w:rPr>
        <w:softHyphen/>
      </w:r>
      <w:r w:rsidRPr="00D05175">
        <w:rPr>
          <w:lang w:val="ru-RU"/>
        </w:rPr>
        <w:softHyphen/>
      </w:r>
      <w:r w:rsidRPr="00D05175">
        <w:rPr>
          <w:lang w:val="ru-RU"/>
        </w:rPr>
        <w:softHyphen/>
      </w:r>
      <w:r w:rsidRPr="00D05175">
        <w:rPr>
          <w:lang w:val="ru-RU"/>
        </w:rPr>
        <w:softHyphen/>
      </w:r>
      <w:r w:rsidRPr="00D05175">
        <w:rPr>
          <w:lang w:val="ru-RU"/>
        </w:rPr>
        <w:softHyphen/>
      </w:r>
      <w:r w:rsidRPr="00D05175">
        <w:rPr>
          <w:lang w:val="ru-RU"/>
        </w:rPr>
        <w:softHyphen/>
      </w:r>
      <w:r w:rsidRPr="00D05175">
        <w:rPr>
          <w:lang w:val="ru-RU"/>
        </w:rPr>
        <w:softHyphen/>
      </w:r>
      <w:r w:rsidRPr="00D05175">
        <w:rPr>
          <w:lang w:val="ru-RU"/>
        </w:rPr>
        <w:softHyphen/>
      </w:r>
      <w:r w:rsidRPr="00D05175">
        <w:rPr>
          <w:lang w:val="ru-RU"/>
        </w:rPr>
        <w:softHyphen/>
      </w:r>
      <w:r w:rsidRPr="00D05175">
        <w:rPr>
          <w:lang w:val="ru-RU"/>
        </w:rPr>
        <w:softHyphen/>
      </w:r>
      <w:r w:rsidRPr="00D05175">
        <w:rPr>
          <w:lang w:val="ru-RU"/>
        </w:rPr>
        <w:softHyphen/>
      </w:r>
      <w:r w:rsidRPr="00D05175">
        <w:rPr>
          <w:lang w:val="ru-RU"/>
        </w:rPr>
        <w:softHyphen/>
      </w:r>
      <w:r w:rsidRPr="00D05175">
        <w:rPr>
          <w:lang w:val="ru-RU"/>
        </w:rPr>
        <w:softHyphen/>
      </w:r>
      <w:r w:rsidRPr="00D05175">
        <w:rPr>
          <w:lang w:val="ru-RU"/>
        </w:rPr>
        <w:softHyphen/>
      </w:r>
      <w:r w:rsidRPr="00D05175">
        <w:rPr>
          <w:lang w:val="ru-RU"/>
        </w:rPr>
        <w:softHyphen/>
      </w:r>
      <w:r w:rsidRPr="00D05175">
        <w:rPr>
          <w:lang w:val="ru-RU"/>
        </w:rPr>
        <w:softHyphen/>
      </w:r>
      <w:r w:rsidRPr="00D05175">
        <w:rPr>
          <w:lang w:val="ru-RU"/>
        </w:rPr>
        <w:softHyphen/>
      </w:r>
      <w:r w:rsidRPr="00D05175">
        <w:rPr>
          <w:lang w:val="ru-RU"/>
        </w:rPr>
        <w:softHyphen/>
      </w:r>
      <w:r w:rsidRPr="00D05175">
        <w:rPr>
          <w:lang w:val="ru-RU"/>
        </w:rPr>
        <w:softHyphen/>
      </w:r>
      <w:r w:rsidRPr="00D05175">
        <w:rPr>
          <w:lang w:val="ru-RU"/>
        </w:rPr>
        <w:softHyphen/>
      </w:r>
      <w:r w:rsidRPr="00D05175">
        <w:rPr>
          <w:lang w:val="ru-RU"/>
        </w:rPr>
        <w:softHyphen/>
      </w:r>
      <w:r w:rsidRPr="00D05175">
        <w:rPr>
          <w:lang w:val="ru-RU"/>
        </w:rPr>
        <w:softHyphen/>
      </w:r>
      <w:r w:rsidRPr="00D05175">
        <w:rPr>
          <w:lang w:val="ru-RU"/>
        </w:rPr>
        <w:softHyphen/>
      </w:r>
      <w:r w:rsidRPr="00D05175">
        <w:rPr>
          <w:lang w:val="ru-RU"/>
        </w:rPr>
        <w:softHyphen/>
        <w:t>___________________20</w:t>
      </w:r>
      <w:r w:rsidR="00D05175">
        <w:rPr>
          <w:lang w:val="ru-RU"/>
        </w:rPr>
        <w:t>2</w:t>
      </w:r>
      <w:r w:rsidR="007B2E4C">
        <w:rPr>
          <w:lang w:val="ru-RU"/>
        </w:rPr>
        <w:t>4</w:t>
      </w:r>
      <w:r w:rsidRPr="00D05175">
        <w:rPr>
          <w:lang w:val="ru-RU"/>
        </w:rPr>
        <w:t xml:space="preserve">                         «        »__________________</w:t>
      </w:r>
      <w:r w:rsidR="00D05175">
        <w:rPr>
          <w:lang w:val="ru-RU"/>
        </w:rPr>
        <w:t>202</w:t>
      </w:r>
      <w:r w:rsidR="007B2E4C">
        <w:rPr>
          <w:lang w:val="ru-RU"/>
        </w:rPr>
        <w:t>4</w:t>
      </w:r>
    </w:p>
    <w:p w:rsidR="002F1422" w:rsidRPr="00D05175" w:rsidRDefault="002F1422">
      <w:pPr>
        <w:rPr>
          <w:lang w:val="ru-RU"/>
        </w:rPr>
      </w:pPr>
    </w:p>
    <w:p w:rsidR="006358C3" w:rsidRPr="00D05175" w:rsidRDefault="006358C3">
      <w:pPr>
        <w:rPr>
          <w:lang w:val="ru-RU"/>
        </w:rPr>
      </w:pPr>
    </w:p>
    <w:p w:rsidR="006358C3" w:rsidRPr="00D05175" w:rsidRDefault="006358C3">
      <w:pPr>
        <w:rPr>
          <w:lang w:val="ru-RU"/>
        </w:rPr>
      </w:pPr>
    </w:p>
    <w:p w:rsidR="006358C3" w:rsidRPr="00D05175" w:rsidRDefault="006358C3">
      <w:pPr>
        <w:rPr>
          <w:lang w:val="ru-RU"/>
        </w:rPr>
      </w:pPr>
    </w:p>
    <w:p w:rsidR="006358C3" w:rsidRPr="00D05175" w:rsidRDefault="006358C3">
      <w:pPr>
        <w:rPr>
          <w:lang w:val="ru-RU"/>
        </w:rPr>
      </w:pPr>
    </w:p>
    <w:p w:rsidR="006358C3" w:rsidRPr="00D05175" w:rsidRDefault="006358C3">
      <w:pPr>
        <w:rPr>
          <w:lang w:val="ru-RU"/>
        </w:rPr>
      </w:pPr>
    </w:p>
    <w:p w:rsidR="006358C3" w:rsidRPr="00D05175" w:rsidRDefault="006358C3">
      <w:pPr>
        <w:rPr>
          <w:lang w:val="ru-RU"/>
        </w:rPr>
      </w:pPr>
    </w:p>
    <w:p w:rsidR="006358C3" w:rsidRPr="00D05175" w:rsidRDefault="006358C3">
      <w:pPr>
        <w:rPr>
          <w:lang w:val="ru-RU"/>
        </w:rPr>
      </w:pPr>
    </w:p>
    <w:p w:rsidR="006358C3" w:rsidRPr="00D05175" w:rsidRDefault="006358C3">
      <w:pPr>
        <w:rPr>
          <w:lang w:val="ru-RU"/>
        </w:rPr>
      </w:pPr>
    </w:p>
    <w:p w:rsidR="006358C3" w:rsidRPr="00D05175" w:rsidRDefault="006358C3">
      <w:pPr>
        <w:rPr>
          <w:lang w:val="ru-RU"/>
        </w:rPr>
      </w:pPr>
    </w:p>
    <w:p w:rsidR="006358C3" w:rsidRPr="00D05175" w:rsidRDefault="006358C3">
      <w:pPr>
        <w:rPr>
          <w:lang w:val="ru-RU"/>
        </w:rPr>
      </w:pPr>
    </w:p>
    <w:p w:rsidR="006358C3" w:rsidRPr="00D05175" w:rsidRDefault="006358C3">
      <w:pPr>
        <w:rPr>
          <w:lang w:val="ru-RU"/>
        </w:rPr>
      </w:pPr>
    </w:p>
    <w:p w:rsidR="006358C3" w:rsidRPr="00D05175" w:rsidRDefault="006358C3">
      <w:pPr>
        <w:rPr>
          <w:lang w:val="ru-RU"/>
        </w:rPr>
      </w:pPr>
    </w:p>
    <w:p w:rsidR="006358C3" w:rsidRPr="00D05175" w:rsidRDefault="006358C3">
      <w:pPr>
        <w:rPr>
          <w:lang w:val="ru-RU"/>
        </w:rPr>
      </w:pPr>
    </w:p>
    <w:p w:rsidR="006358C3" w:rsidRPr="00D05175" w:rsidRDefault="006358C3">
      <w:pPr>
        <w:rPr>
          <w:lang w:val="ru-RU"/>
        </w:rPr>
      </w:pPr>
    </w:p>
    <w:p w:rsidR="006358C3" w:rsidRPr="00D05175" w:rsidRDefault="006358C3">
      <w:pPr>
        <w:rPr>
          <w:lang w:val="ru-RU"/>
        </w:rPr>
      </w:pPr>
    </w:p>
    <w:p w:rsidR="006358C3" w:rsidRPr="00D05175" w:rsidRDefault="006358C3">
      <w:pPr>
        <w:rPr>
          <w:lang w:val="ru-RU"/>
        </w:rPr>
      </w:pPr>
    </w:p>
    <w:p w:rsidR="006358C3" w:rsidRPr="00D05175" w:rsidRDefault="006358C3">
      <w:pPr>
        <w:rPr>
          <w:lang w:val="ru-RU"/>
        </w:rPr>
      </w:pPr>
    </w:p>
    <w:p w:rsidR="006358C3" w:rsidRPr="00D05175" w:rsidRDefault="006358C3">
      <w:pPr>
        <w:rPr>
          <w:lang w:val="ru-RU"/>
        </w:rPr>
      </w:pPr>
    </w:p>
    <w:p w:rsidR="006358C3" w:rsidRPr="00D05175" w:rsidRDefault="006358C3">
      <w:pPr>
        <w:rPr>
          <w:lang w:val="ru-RU"/>
        </w:rPr>
      </w:pPr>
    </w:p>
    <w:p w:rsidR="006358C3" w:rsidRPr="00D05175" w:rsidRDefault="006358C3">
      <w:pPr>
        <w:rPr>
          <w:lang w:val="ru-RU"/>
        </w:rPr>
      </w:pPr>
    </w:p>
    <w:p w:rsidR="006358C3" w:rsidRPr="00D05175" w:rsidRDefault="006358C3">
      <w:pPr>
        <w:rPr>
          <w:lang w:val="ru-RU"/>
        </w:rPr>
      </w:pPr>
    </w:p>
    <w:p w:rsidR="006358C3" w:rsidRPr="00D05175" w:rsidRDefault="006358C3">
      <w:pPr>
        <w:rPr>
          <w:lang w:val="ru-RU"/>
        </w:rPr>
      </w:pPr>
    </w:p>
    <w:p w:rsidR="006358C3" w:rsidRDefault="006358C3">
      <w:pPr>
        <w:rPr>
          <w:lang w:val="ru-RU"/>
        </w:rPr>
      </w:pPr>
    </w:p>
    <w:p w:rsidR="00D05175" w:rsidRDefault="00D05175">
      <w:pPr>
        <w:rPr>
          <w:lang w:val="ru-RU"/>
        </w:rPr>
      </w:pPr>
    </w:p>
    <w:p w:rsidR="00D05175" w:rsidRDefault="00D05175">
      <w:pPr>
        <w:rPr>
          <w:lang w:val="ru-RU"/>
        </w:rPr>
      </w:pPr>
    </w:p>
    <w:p w:rsidR="00D05175" w:rsidRDefault="00D05175">
      <w:pPr>
        <w:rPr>
          <w:lang w:val="ru-RU"/>
        </w:rPr>
      </w:pPr>
    </w:p>
    <w:p w:rsidR="00D05175" w:rsidRDefault="00D05175">
      <w:pPr>
        <w:rPr>
          <w:lang w:val="ru-RU"/>
        </w:rPr>
      </w:pPr>
    </w:p>
    <w:p w:rsidR="00D05175" w:rsidRDefault="00D05175">
      <w:pPr>
        <w:rPr>
          <w:lang w:val="ru-RU"/>
        </w:rPr>
      </w:pPr>
    </w:p>
    <w:p w:rsidR="00D05175" w:rsidRDefault="00D05175">
      <w:pPr>
        <w:rPr>
          <w:lang w:val="ru-RU"/>
        </w:rPr>
      </w:pPr>
    </w:p>
    <w:p w:rsidR="00D05175" w:rsidRDefault="00D05175">
      <w:pPr>
        <w:rPr>
          <w:lang w:val="ru-RU"/>
        </w:rPr>
      </w:pPr>
    </w:p>
    <w:p w:rsidR="00D05175" w:rsidRDefault="00D05175">
      <w:pPr>
        <w:rPr>
          <w:lang w:val="ru-RU"/>
        </w:rPr>
      </w:pPr>
    </w:p>
    <w:p w:rsidR="00D05175" w:rsidRDefault="00D05175">
      <w:pPr>
        <w:rPr>
          <w:lang w:val="ru-RU"/>
        </w:rPr>
      </w:pPr>
    </w:p>
    <w:p w:rsidR="00D05175" w:rsidRDefault="00D05175">
      <w:pPr>
        <w:rPr>
          <w:lang w:val="ru-RU"/>
        </w:rPr>
      </w:pPr>
    </w:p>
    <w:p w:rsidR="00D05175" w:rsidRDefault="00D05175">
      <w:pPr>
        <w:rPr>
          <w:lang w:val="ru-RU"/>
        </w:rPr>
      </w:pPr>
    </w:p>
    <w:p w:rsidR="00FD42BF" w:rsidRDefault="00FD42BF">
      <w:pPr>
        <w:rPr>
          <w:lang w:val="ru-RU"/>
        </w:rPr>
      </w:pPr>
    </w:p>
    <w:p w:rsidR="00FD42BF" w:rsidRDefault="00FD42BF">
      <w:pPr>
        <w:rPr>
          <w:lang w:val="ru-RU"/>
        </w:rPr>
      </w:pPr>
    </w:p>
    <w:p w:rsidR="00FD42BF" w:rsidRDefault="00FD42BF">
      <w:pPr>
        <w:rPr>
          <w:lang w:val="ru-RU"/>
        </w:rPr>
      </w:pPr>
    </w:p>
    <w:p w:rsidR="00FD42BF" w:rsidRDefault="00FD42BF">
      <w:pPr>
        <w:rPr>
          <w:lang w:val="ru-RU"/>
        </w:rPr>
      </w:pPr>
    </w:p>
    <w:p w:rsidR="00FD42BF" w:rsidRDefault="00FD42BF">
      <w:pPr>
        <w:rPr>
          <w:lang w:val="ru-RU"/>
        </w:rPr>
      </w:pPr>
    </w:p>
    <w:p w:rsidR="00D05175" w:rsidRPr="00D05175" w:rsidRDefault="00D05175">
      <w:pPr>
        <w:rPr>
          <w:lang w:val="ru-RU"/>
        </w:rPr>
      </w:pPr>
    </w:p>
    <w:p w:rsidR="006358C3" w:rsidRPr="00D05175" w:rsidRDefault="006358C3">
      <w:pPr>
        <w:rPr>
          <w:lang w:val="ru-RU"/>
        </w:rPr>
      </w:pPr>
    </w:p>
    <w:p w:rsidR="006358C3" w:rsidRPr="00D05175" w:rsidRDefault="006358C3">
      <w:pPr>
        <w:rPr>
          <w:lang w:val="ru-RU"/>
        </w:rPr>
      </w:pPr>
    </w:p>
    <w:p w:rsidR="006358C3" w:rsidRPr="00307426" w:rsidRDefault="006358C3" w:rsidP="006358C3">
      <w:pPr>
        <w:pStyle w:val="ConsPlusNonformat"/>
        <w:widowControl/>
        <w:jc w:val="right"/>
        <w:rPr>
          <w:rFonts w:ascii="Times New Roman" w:hAnsi="Times New Roman" w:cs="Times New Roman"/>
        </w:rPr>
      </w:pPr>
      <w:r>
        <w:rPr>
          <w:rFonts w:ascii="Times New Roman" w:hAnsi="Times New Roman" w:cs="Times New Roman"/>
        </w:rPr>
        <w:lastRenderedPageBreak/>
        <w:t>Приложение № 1</w:t>
      </w:r>
    </w:p>
    <w:p w:rsidR="006358C3" w:rsidRPr="006358C3" w:rsidRDefault="006358C3" w:rsidP="006358C3">
      <w:pPr>
        <w:jc w:val="right"/>
        <w:rPr>
          <w:sz w:val="20"/>
          <w:szCs w:val="20"/>
          <w:lang w:val="ru-RU"/>
        </w:rPr>
      </w:pPr>
      <w:r w:rsidRPr="006358C3">
        <w:rPr>
          <w:sz w:val="20"/>
          <w:szCs w:val="20"/>
          <w:lang w:val="ru-RU"/>
        </w:rPr>
        <w:t>к договору аренды</w:t>
      </w:r>
    </w:p>
    <w:p w:rsidR="006358C3" w:rsidRPr="006D6F90" w:rsidRDefault="006358C3" w:rsidP="006358C3">
      <w:pPr>
        <w:pStyle w:val="ConsPlusNonformat"/>
        <w:widowControl/>
        <w:jc w:val="right"/>
        <w:rPr>
          <w:rFonts w:ascii="Times New Roman" w:hAnsi="Times New Roman" w:cs="Times New Roman"/>
          <w:b/>
          <w:sz w:val="26"/>
          <w:szCs w:val="26"/>
        </w:rPr>
      </w:pPr>
      <w:proofErr w:type="gramStart"/>
      <w:r w:rsidRPr="005A0631">
        <w:rPr>
          <w:rFonts w:ascii="Times New Roman" w:hAnsi="Times New Roman" w:cs="Times New Roman"/>
        </w:rPr>
        <w:t>№</w:t>
      </w:r>
      <w:r>
        <w:rPr>
          <w:rFonts w:ascii="Times New Roman" w:hAnsi="Times New Roman" w:cs="Times New Roman"/>
        </w:rPr>
        <w:t xml:space="preserve">  от</w:t>
      </w:r>
      <w:proofErr w:type="gramEnd"/>
      <w:r>
        <w:rPr>
          <w:rFonts w:ascii="Times New Roman" w:hAnsi="Times New Roman" w:cs="Times New Roman"/>
        </w:rPr>
        <w:t xml:space="preserve"> «___»                      20</w:t>
      </w:r>
      <w:r w:rsidR="00D05175">
        <w:rPr>
          <w:rFonts w:ascii="Times New Roman" w:hAnsi="Times New Roman" w:cs="Times New Roman"/>
        </w:rPr>
        <w:t>2</w:t>
      </w:r>
      <w:r w:rsidR="007B2E4C">
        <w:rPr>
          <w:rFonts w:ascii="Times New Roman" w:hAnsi="Times New Roman" w:cs="Times New Roman"/>
        </w:rPr>
        <w:t>4</w:t>
      </w:r>
      <w:r>
        <w:rPr>
          <w:rFonts w:ascii="Times New Roman" w:hAnsi="Times New Roman" w:cs="Times New Roman"/>
        </w:rPr>
        <w:t xml:space="preserve"> года</w:t>
      </w:r>
    </w:p>
    <w:p w:rsidR="006358C3" w:rsidRDefault="006358C3" w:rsidP="006358C3">
      <w:pPr>
        <w:pStyle w:val="ConsPlusNonformat"/>
        <w:widowControl/>
        <w:rPr>
          <w:rFonts w:ascii="Times New Roman" w:hAnsi="Times New Roman" w:cs="Times New Roman"/>
        </w:rPr>
      </w:pPr>
      <w:r>
        <w:rPr>
          <w:rFonts w:ascii="Times New Roman" w:hAnsi="Times New Roman" w:cs="Times New Roman"/>
          <w:noProof/>
        </w:rPr>
        <w:drawing>
          <wp:inline distT="0" distB="0" distL="0" distR="0">
            <wp:extent cx="6637497" cy="7832034"/>
            <wp:effectExtent l="19050" t="0" r="0" b="0"/>
            <wp:docPr id="2" name="Рисунок 2" descr="C:\Users\Антонио\Pictures\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тонио\Pictures\Безымянный.png"/>
                    <pic:cNvPicPr>
                      <a:picLocks noChangeAspect="1" noChangeArrowheads="1"/>
                    </pic:cNvPicPr>
                  </pic:nvPicPr>
                  <pic:blipFill>
                    <a:blip r:embed="rId5" cstate="print"/>
                    <a:srcRect/>
                    <a:stretch>
                      <a:fillRect/>
                    </a:stretch>
                  </pic:blipFill>
                  <pic:spPr bwMode="auto">
                    <a:xfrm>
                      <a:off x="0" y="0"/>
                      <a:ext cx="6636571" cy="7830941"/>
                    </a:xfrm>
                    <a:prstGeom prst="rect">
                      <a:avLst/>
                    </a:prstGeom>
                    <a:noFill/>
                    <a:ln w="9525">
                      <a:noFill/>
                      <a:miter lim="800000"/>
                      <a:headEnd/>
                      <a:tailEnd/>
                    </a:ln>
                  </pic:spPr>
                </pic:pic>
              </a:graphicData>
            </a:graphic>
          </wp:inline>
        </w:drawing>
      </w:r>
    </w:p>
    <w:p w:rsidR="006358C3" w:rsidRDefault="006358C3" w:rsidP="006358C3">
      <w:pPr>
        <w:pStyle w:val="ConsPlusNonformat"/>
        <w:widowControl/>
        <w:jc w:val="right"/>
        <w:rPr>
          <w:rFonts w:ascii="Times New Roman" w:hAnsi="Times New Roman" w:cs="Times New Roman"/>
        </w:rPr>
      </w:pPr>
    </w:p>
    <w:p w:rsidR="006358C3" w:rsidRDefault="006358C3" w:rsidP="006358C3">
      <w:pPr>
        <w:pStyle w:val="ConsPlusNonformat"/>
        <w:widowControl/>
        <w:jc w:val="right"/>
        <w:rPr>
          <w:rFonts w:ascii="Times New Roman" w:hAnsi="Times New Roman" w:cs="Times New Roman"/>
        </w:rPr>
      </w:pPr>
    </w:p>
    <w:p w:rsidR="006358C3" w:rsidRDefault="006358C3" w:rsidP="006358C3">
      <w:pPr>
        <w:pStyle w:val="ConsPlusNonformat"/>
        <w:widowControl/>
        <w:rPr>
          <w:rFonts w:ascii="Times New Roman" w:hAnsi="Times New Roman" w:cs="Times New Roman"/>
        </w:rPr>
      </w:pPr>
    </w:p>
    <w:p w:rsidR="006358C3" w:rsidRDefault="006358C3" w:rsidP="006358C3">
      <w:pPr>
        <w:pStyle w:val="ConsPlusNonformat"/>
        <w:widowControl/>
        <w:jc w:val="right"/>
        <w:rPr>
          <w:rFonts w:ascii="Times New Roman" w:hAnsi="Times New Roman" w:cs="Times New Roman"/>
          <w:lang w:val="en-US"/>
        </w:rPr>
      </w:pPr>
    </w:p>
    <w:p w:rsidR="006358C3" w:rsidRDefault="006358C3" w:rsidP="006358C3">
      <w:pPr>
        <w:pStyle w:val="ConsPlusNonformat"/>
        <w:widowControl/>
        <w:jc w:val="right"/>
        <w:rPr>
          <w:rFonts w:ascii="Times New Roman" w:hAnsi="Times New Roman" w:cs="Times New Roman"/>
          <w:lang w:val="en-US"/>
        </w:rPr>
      </w:pPr>
    </w:p>
    <w:p w:rsidR="006358C3" w:rsidRDefault="006358C3" w:rsidP="006358C3">
      <w:pPr>
        <w:pStyle w:val="ConsPlusNonformat"/>
        <w:widowControl/>
        <w:jc w:val="right"/>
        <w:rPr>
          <w:rFonts w:ascii="Times New Roman" w:hAnsi="Times New Roman" w:cs="Times New Roman"/>
          <w:lang w:val="en-US"/>
        </w:rPr>
      </w:pPr>
    </w:p>
    <w:p w:rsidR="006358C3" w:rsidRPr="006358C3" w:rsidRDefault="006358C3" w:rsidP="006358C3">
      <w:pPr>
        <w:pStyle w:val="ConsPlusNonformat"/>
        <w:widowControl/>
        <w:jc w:val="right"/>
        <w:rPr>
          <w:rFonts w:ascii="Times New Roman" w:hAnsi="Times New Roman" w:cs="Times New Roman"/>
          <w:lang w:val="en-US"/>
        </w:rPr>
      </w:pPr>
    </w:p>
    <w:p w:rsidR="006358C3" w:rsidRPr="00307426" w:rsidRDefault="006358C3" w:rsidP="006358C3">
      <w:pPr>
        <w:pStyle w:val="ConsPlusNonformat"/>
        <w:widowControl/>
        <w:jc w:val="right"/>
        <w:rPr>
          <w:rFonts w:ascii="Times New Roman" w:hAnsi="Times New Roman" w:cs="Times New Roman"/>
        </w:rPr>
      </w:pPr>
      <w:r w:rsidRPr="00307426">
        <w:rPr>
          <w:rFonts w:ascii="Times New Roman" w:hAnsi="Times New Roman" w:cs="Times New Roman"/>
        </w:rPr>
        <w:t>Приложение № 2</w:t>
      </w:r>
    </w:p>
    <w:p w:rsidR="006358C3" w:rsidRPr="006358C3" w:rsidRDefault="006358C3" w:rsidP="006358C3">
      <w:pPr>
        <w:jc w:val="right"/>
        <w:rPr>
          <w:sz w:val="20"/>
          <w:szCs w:val="20"/>
          <w:lang w:val="ru-RU"/>
        </w:rPr>
      </w:pPr>
      <w:r w:rsidRPr="006358C3">
        <w:rPr>
          <w:sz w:val="20"/>
          <w:szCs w:val="20"/>
          <w:lang w:val="ru-RU"/>
        </w:rPr>
        <w:t>к договору аренды</w:t>
      </w:r>
    </w:p>
    <w:p w:rsidR="006358C3" w:rsidRPr="00AA5E81" w:rsidRDefault="006358C3" w:rsidP="006358C3">
      <w:pPr>
        <w:pStyle w:val="ConsPlusNonformat"/>
        <w:widowControl/>
        <w:jc w:val="right"/>
        <w:rPr>
          <w:rFonts w:ascii="Times New Roman" w:hAnsi="Times New Roman" w:cs="Times New Roman"/>
          <w:b/>
          <w:sz w:val="26"/>
          <w:szCs w:val="26"/>
        </w:rPr>
      </w:pPr>
      <w:proofErr w:type="gramStart"/>
      <w:r w:rsidRPr="005A0631">
        <w:rPr>
          <w:rFonts w:ascii="Times New Roman" w:hAnsi="Times New Roman" w:cs="Times New Roman"/>
        </w:rPr>
        <w:t>№</w:t>
      </w:r>
      <w:r>
        <w:rPr>
          <w:rFonts w:ascii="Times New Roman" w:hAnsi="Times New Roman" w:cs="Times New Roman"/>
        </w:rPr>
        <w:t xml:space="preserve">  от</w:t>
      </w:r>
      <w:proofErr w:type="gramEnd"/>
      <w:r>
        <w:rPr>
          <w:rFonts w:ascii="Times New Roman" w:hAnsi="Times New Roman" w:cs="Times New Roman"/>
        </w:rPr>
        <w:t xml:space="preserve"> «___»                      20</w:t>
      </w:r>
      <w:r w:rsidR="00D05175">
        <w:rPr>
          <w:rFonts w:ascii="Times New Roman" w:hAnsi="Times New Roman" w:cs="Times New Roman"/>
        </w:rPr>
        <w:t>2</w:t>
      </w:r>
      <w:r w:rsidR="007B2E4C">
        <w:rPr>
          <w:rFonts w:ascii="Times New Roman" w:hAnsi="Times New Roman" w:cs="Times New Roman"/>
        </w:rPr>
        <w:t>4</w:t>
      </w:r>
      <w:r>
        <w:rPr>
          <w:rFonts w:ascii="Times New Roman" w:hAnsi="Times New Roman" w:cs="Times New Roman"/>
        </w:rPr>
        <w:t xml:space="preserve"> года</w:t>
      </w:r>
    </w:p>
    <w:p w:rsidR="006358C3" w:rsidRPr="00AA5E81" w:rsidRDefault="006358C3" w:rsidP="006358C3">
      <w:pPr>
        <w:pStyle w:val="ConsPlusNonformat"/>
        <w:widowControl/>
        <w:jc w:val="center"/>
        <w:rPr>
          <w:rFonts w:ascii="Times New Roman" w:hAnsi="Times New Roman" w:cs="Times New Roman"/>
          <w:b/>
          <w:sz w:val="26"/>
          <w:szCs w:val="26"/>
        </w:rPr>
      </w:pPr>
    </w:p>
    <w:p w:rsidR="006358C3" w:rsidRPr="00AA5E81" w:rsidRDefault="006358C3" w:rsidP="006358C3">
      <w:pPr>
        <w:pStyle w:val="ConsPlusNonformat"/>
        <w:widowControl/>
        <w:jc w:val="center"/>
        <w:rPr>
          <w:rFonts w:ascii="Times New Roman" w:hAnsi="Times New Roman" w:cs="Times New Roman"/>
          <w:b/>
          <w:sz w:val="26"/>
          <w:szCs w:val="26"/>
        </w:rPr>
      </w:pPr>
    </w:p>
    <w:tbl>
      <w:tblPr>
        <w:tblW w:w="9639" w:type="dxa"/>
        <w:tblInd w:w="20" w:type="dxa"/>
        <w:tblLayout w:type="fixed"/>
        <w:tblCellMar>
          <w:left w:w="0" w:type="dxa"/>
          <w:right w:w="0" w:type="dxa"/>
        </w:tblCellMar>
        <w:tblLook w:val="0000" w:firstRow="0" w:lastRow="0" w:firstColumn="0" w:lastColumn="0" w:noHBand="0" w:noVBand="0"/>
      </w:tblPr>
      <w:tblGrid>
        <w:gridCol w:w="9639"/>
      </w:tblGrid>
      <w:tr w:rsidR="006358C3" w:rsidRPr="00E61F19" w:rsidTr="00296447">
        <w:trPr>
          <w:trHeight w:val="330"/>
        </w:trPr>
        <w:tc>
          <w:tcPr>
            <w:tcW w:w="9639" w:type="dxa"/>
            <w:tcBorders>
              <w:top w:val="nil"/>
              <w:left w:val="nil"/>
              <w:bottom w:val="nil"/>
              <w:right w:val="nil"/>
            </w:tcBorders>
            <w:noWrap/>
            <w:tcMar>
              <w:top w:w="20" w:type="dxa"/>
              <w:left w:w="20" w:type="dxa"/>
              <w:bottom w:w="0" w:type="dxa"/>
              <w:right w:w="20" w:type="dxa"/>
            </w:tcMar>
            <w:vAlign w:val="bottom"/>
          </w:tcPr>
          <w:p w:rsidR="006358C3" w:rsidRPr="006358C3" w:rsidRDefault="006358C3" w:rsidP="00296447">
            <w:pPr>
              <w:suppressAutoHyphens/>
              <w:jc w:val="center"/>
              <w:rPr>
                <w:b/>
                <w:bCs/>
                <w:sz w:val="26"/>
                <w:szCs w:val="26"/>
                <w:lang w:val="ru-RU"/>
              </w:rPr>
            </w:pPr>
          </w:p>
          <w:p w:rsidR="006358C3" w:rsidRPr="00E61F19" w:rsidRDefault="006358C3" w:rsidP="00296447">
            <w:pPr>
              <w:suppressAutoHyphens/>
              <w:jc w:val="center"/>
              <w:rPr>
                <w:b/>
                <w:bCs/>
                <w:sz w:val="26"/>
                <w:szCs w:val="26"/>
              </w:rPr>
            </w:pPr>
            <w:r w:rsidRPr="00E61F19">
              <w:rPr>
                <w:b/>
                <w:bCs/>
                <w:sz w:val="26"/>
                <w:szCs w:val="26"/>
              </w:rPr>
              <w:t>АКТ</w:t>
            </w:r>
          </w:p>
        </w:tc>
      </w:tr>
      <w:tr w:rsidR="006358C3" w:rsidRPr="00E61F19" w:rsidTr="00296447">
        <w:trPr>
          <w:trHeight w:val="330"/>
        </w:trPr>
        <w:tc>
          <w:tcPr>
            <w:tcW w:w="9639" w:type="dxa"/>
            <w:tcBorders>
              <w:top w:val="nil"/>
              <w:left w:val="nil"/>
              <w:bottom w:val="nil"/>
              <w:right w:val="nil"/>
            </w:tcBorders>
            <w:noWrap/>
            <w:tcMar>
              <w:top w:w="20" w:type="dxa"/>
              <w:left w:w="20" w:type="dxa"/>
              <w:bottom w:w="0" w:type="dxa"/>
              <w:right w:w="20" w:type="dxa"/>
            </w:tcMar>
            <w:vAlign w:val="bottom"/>
          </w:tcPr>
          <w:p w:rsidR="006358C3" w:rsidRPr="00BE62E0" w:rsidRDefault="006358C3" w:rsidP="00296447">
            <w:pPr>
              <w:suppressAutoHyphens/>
              <w:jc w:val="center"/>
              <w:rPr>
                <w:sz w:val="26"/>
                <w:szCs w:val="26"/>
              </w:rPr>
            </w:pPr>
            <w:proofErr w:type="spellStart"/>
            <w:r w:rsidRPr="00E61F19">
              <w:rPr>
                <w:b/>
                <w:bCs/>
                <w:sz w:val="26"/>
                <w:szCs w:val="26"/>
              </w:rPr>
              <w:t>приема-передачи</w:t>
            </w:r>
            <w:proofErr w:type="spellEnd"/>
            <w:r w:rsidRPr="00E61F19">
              <w:rPr>
                <w:b/>
                <w:bCs/>
                <w:sz w:val="26"/>
                <w:szCs w:val="26"/>
              </w:rPr>
              <w:t xml:space="preserve"> </w:t>
            </w:r>
            <w:proofErr w:type="spellStart"/>
            <w:r w:rsidRPr="00E61F19">
              <w:rPr>
                <w:b/>
                <w:bCs/>
                <w:sz w:val="26"/>
                <w:szCs w:val="26"/>
              </w:rPr>
              <w:t>краевого</w:t>
            </w:r>
            <w:proofErr w:type="spellEnd"/>
            <w:r w:rsidRPr="00E61F19">
              <w:rPr>
                <w:b/>
                <w:bCs/>
                <w:sz w:val="26"/>
                <w:szCs w:val="26"/>
              </w:rPr>
              <w:t xml:space="preserve"> </w:t>
            </w:r>
            <w:proofErr w:type="spellStart"/>
            <w:r w:rsidRPr="00E61F19">
              <w:rPr>
                <w:b/>
                <w:bCs/>
                <w:sz w:val="26"/>
                <w:szCs w:val="26"/>
              </w:rPr>
              <w:t>имущества</w:t>
            </w:r>
            <w:proofErr w:type="spellEnd"/>
            <w:r w:rsidRPr="00E61F19">
              <w:rPr>
                <w:sz w:val="26"/>
                <w:szCs w:val="26"/>
              </w:rPr>
              <w:t xml:space="preserve">  </w:t>
            </w:r>
          </w:p>
        </w:tc>
      </w:tr>
      <w:tr w:rsidR="006358C3" w:rsidRPr="00E61F19" w:rsidTr="00296447">
        <w:trPr>
          <w:trHeight w:val="330"/>
        </w:trPr>
        <w:tc>
          <w:tcPr>
            <w:tcW w:w="9639" w:type="dxa"/>
            <w:tcBorders>
              <w:top w:val="nil"/>
              <w:left w:val="nil"/>
              <w:bottom w:val="nil"/>
              <w:right w:val="nil"/>
            </w:tcBorders>
            <w:noWrap/>
            <w:tcMar>
              <w:top w:w="20" w:type="dxa"/>
              <w:left w:w="20" w:type="dxa"/>
              <w:bottom w:w="0" w:type="dxa"/>
              <w:right w:w="20" w:type="dxa"/>
            </w:tcMar>
            <w:vAlign w:val="bottom"/>
          </w:tcPr>
          <w:p w:rsidR="006358C3" w:rsidRPr="00E61F19" w:rsidRDefault="006358C3" w:rsidP="00D05175">
            <w:pPr>
              <w:suppressAutoHyphens/>
              <w:jc w:val="right"/>
              <w:rPr>
                <w:bCs/>
                <w:sz w:val="26"/>
                <w:szCs w:val="26"/>
              </w:rPr>
            </w:pPr>
            <w:r w:rsidRPr="00E61F19">
              <w:rPr>
                <w:bCs/>
                <w:sz w:val="26"/>
                <w:szCs w:val="26"/>
              </w:rPr>
              <w:t>«___» __________________ 20</w:t>
            </w:r>
            <w:r w:rsidR="00D05175">
              <w:rPr>
                <w:bCs/>
                <w:sz w:val="26"/>
                <w:szCs w:val="26"/>
                <w:lang w:val="ru-RU"/>
              </w:rPr>
              <w:t>21</w:t>
            </w:r>
            <w:r w:rsidRPr="00E61F19">
              <w:rPr>
                <w:bCs/>
                <w:sz w:val="26"/>
                <w:szCs w:val="26"/>
              </w:rPr>
              <w:t xml:space="preserve"> г.</w:t>
            </w:r>
          </w:p>
        </w:tc>
      </w:tr>
    </w:tbl>
    <w:p w:rsidR="006358C3" w:rsidRPr="00E61F19" w:rsidRDefault="006358C3" w:rsidP="006358C3">
      <w:pPr>
        <w:pStyle w:val="ConsPlusNonformat"/>
        <w:widowControl/>
        <w:ind w:firstLine="709"/>
        <w:jc w:val="both"/>
        <w:rPr>
          <w:rFonts w:ascii="Times New Roman" w:hAnsi="Times New Roman" w:cs="Times New Roman"/>
          <w:sz w:val="26"/>
          <w:szCs w:val="26"/>
        </w:rPr>
      </w:pPr>
    </w:p>
    <w:p w:rsidR="006358C3" w:rsidRPr="006358C3" w:rsidRDefault="006358C3" w:rsidP="006358C3">
      <w:pPr>
        <w:pStyle w:val="ConsPlusNonformat"/>
        <w:widowControl/>
        <w:ind w:firstLine="709"/>
        <w:jc w:val="both"/>
        <w:rPr>
          <w:rFonts w:ascii="Times New Roman" w:eastAsia="Calibri" w:hAnsi="Times New Roman" w:cs="Times New Roman"/>
          <w:sz w:val="22"/>
          <w:szCs w:val="22"/>
          <w:lang w:eastAsia="en-US"/>
        </w:rPr>
      </w:pPr>
      <w:r w:rsidRPr="006358C3">
        <w:rPr>
          <w:rFonts w:ascii="Times New Roman" w:eastAsia="Calibri" w:hAnsi="Times New Roman" w:cs="Times New Roman"/>
          <w:sz w:val="22"/>
          <w:szCs w:val="22"/>
          <w:lang w:eastAsia="en-US"/>
        </w:rPr>
        <w:t xml:space="preserve">Мы нижеподписавшиеся: Государственное автономное учреждение культуры «Приморская краевая филармония», именуемое в дальнейшем «Арендодатель», в лице </w:t>
      </w:r>
      <w:r w:rsidR="00D05175">
        <w:rPr>
          <w:rFonts w:ascii="Times New Roman" w:eastAsia="Calibri" w:hAnsi="Times New Roman" w:cs="Times New Roman"/>
          <w:sz w:val="22"/>
          <w:szCs w:val="22"/>
          <w:lang w:eastAsia="en-US"/>
        </w:rPr>
        <w:t>_______</w:t>
      </w:r>
      <w:r w:rsidRPr="006358C3">
        <w:rPr>
          <w:rFonts w:ascii="Times New Roman" w:eastAsia="Calibri" w:hAnsi="Times New Roman" w:cs="Times New Roman"/>
          <w:sz w:val="22"/>
          <w:szCs w:val="22"/>
          <w:lang w:eastAsia="en-US"/>
        </w:rPr>
        <w:t xml:space="preserve">, действующего на основании Устава, с одной стороны и </w:t>
      </w:r>
      <w:r w:rsidR="00D05175">
        <w:rPr>
          <w:rFonts w:ascii="Times New Roman" w:eastAsia="Calibri" w:hAnsi="Times New Roman" w:cs="Times New Roman"/>
          <w:sz w:val="22"/>
          <w:szCs w:val="22"/>
          <w:lang w:eastAsia="en-US"/>
        </w:rPr>
        <w:t>____________</w:t>
      </w:r>
      <w:r w:rsidRPr="006358C3">
        <w:rPr>
          <w:rFonts w:ascii="Times New Roman" w:eastAsia="Calibri" w:hAnsi="Times New Roman" w:cs="Times New Roman"/>
          <w:sz w:val="22"/>
          <w:szCs w:val="22"/>
          <w:lang w:eastAsia="en-US"/>
        </w:rPr>
        <w:t xml:space="preserve">, именуемое в дальнейшем «Арендатор», в лице </w:t>
      </w:r>
      <w:r w:rsidR="00D05175">
        <w:rPr>
          <w:rFonts w:ascii="Times New Roman" w:eastAsia="Calibri" w:hAnsi="Times New Roman" w:cs="Times New Roman"/>
          <w:sz w:val="22"/>
          <w:szCs w:val="22"/>
          <w:lang w:eastAsia="en-US"/>
        </w:rPr>
        <w:t>____________</w:t>
      </w:r>
      <w:r w:rsidRPr="006358C3">
        <w:rPr>
          <w:rFonts w:ascii="Times New Roman" w:eastAsia="Calibri" w:hAnsi="Times New Roman" w:cs="Times New Roman"/>
          <w:sz w:val="22"/>
          <w:szCs w:val="22"/>
          <w:lang w:eastAsia="en-US"/>
        </w:rPr>
        <w:t xml:space="preserve">, с другой стороны, составили настоящий акт в том, Арендодатель сдал, а Арендатор принял в аренду краевое имущество, </w:t>
      </w:r>
      <w:r w:rsidR="008916E0" w:rsidRPr="008916E0">
        <w:rPr>
          <w:rFonts w:ascii="Times New Roman" w:eastAsia="Calibri" w:hAnsi="Times New Roman" w:cs="Times New Roman"/>
          <w:sz w:val="22"/>
          <w:szCs w:val="22"/>
          <w:lang w:eastAsia="en-US"/>
        </w:rPr>
        <w:t>расположенн</w:t>
      </w:r>
      <w:r w:rsidR="008916E0">
        <w:rPr>
          <w:rFonts w:ascii="Times New Roman" w:eastAsia="Calibri" w:hAnsi="Times New Roman" w:cs="Times New Roman"/>
          <w:sz w:val="22"/>
          <w:szCs w:val="22"/>
          <w:lang w:eastAsia="en-US"/>
        </w:rPr>
        <w:t>ое</w:t>
      </w:r>
      <w:r w:rsidR="008916E0" w:rsidRPr="008916E0">
        <w:rPr>
          <w:rFonts w:ascii="Times New Roman" w:eastAsia="Calibri" w:hAnsi="Times New Roman" w:cs="Times New Roman"/>
          <w:sz w:val="22"/>
          <w:szCs w:val="22"/>
          <w:lang w:eastAsia="en-US"/>
        </w:rPr>
        <w:t xml:space="preserve"> по адресу: г. Владивосток, ул. </w:t>
      </w:r>
      <w:proofErr w:type="spellStart"/>
      <w:r w:rsidR="008916E0" w:rsidRPr="008916E0">
        <w:rPr>
          <w:rFonts w:ascii="Times New Roman" w:eastAsia="Calibri" w:hAnsi="Times New Roman" w:cs="Times New Roman"/>
          <w:sz w:val="22"/>
          <w:szCs w:val="22"/>
          <w:lang w:eastAsia="en-US"/>
        </w:rPr>
        <w:t>Светланская</w:t>
      </w:r>
      <w:proofErr w:type="spellEnd"/>
      <w:r w:rsidR="008916E0" w:rsidRPr="008916E0">
        <w:rPr>
          <w:rFonts w:ascii="Times New Roman" w:eastAsia="Calibri" w:hAnsi="Times New Roman" w:cs="Times New Roman"/>
          <w:sz w:val="22"/>
          <w:szCs w:val="22"/>
          <w:lang w:eastAsia="en-US"/>
        </w:rPr>
        <w:t xml:space="preserve">, д.15, на первом этаже здания </w:t>
      </w:r>
      <w:proofErr w:type="spellStart"/>
      <w:r w:rsidR="008916E0" w:rsidRPr="008916E0">
        <w:rPr>
          <w:rFonts w:ascii="Times New Roman" w:eastAsia="Calibri" w:hAnsi="Times New Roman" w:cs="Times New Roman"/>
          <w:sz w:val="22"/>
          <w:szCs w:val="22"/>
          <w:lang w:eastAsia="en-US"/>
        </w:rPr>
        <w:t>лит.А</w:t>
      </w:r>
      <w:proofErr w:type="spellEnd"/>
      <w:r w:rsidR="008916E0" w:rsidRPr="008916E0">
        <w:rPr>
          <w:rFonts w:ascii="Times New Roman" w:eastAsia="Calibri" w:hAnsi="Times New Roman" w:cs="Times New Roman"/>
          <w:sz w:val="22"/>
          <w:szCs w:val="22"/>
          <w:lang w:eastAsia="en-US"/>
        </w:rPr>
        <w:t xml:space="preserve">, с кадастровым номером 25:28:020022:73, ул. </w:t>
      </w:r>
      <w:proofErr w:type="spellStart"/>
      <w:r w:rsidR="008916E0" w:rsidRPr="008916E0">
        <w:rPr>
          <w:rFonts w:ascii="Times New Roman" w:eastAsia="Calibri" w:hAnsi="Times New Roman" w:cs="Times New Roman"/>
          <w:sz w:val="22"/>
          <w:szCs w:val="22"/>
          <w:lang w:eastAsia="en-US"/>
        </w:rPr>
        <w:t>Светланская</w:t>
      </w:r>
      <w:proofErr w:type="spellEnd"/>
      <w:r w:rsidR="008916E0" w:rsidRPr="008916E0">
        <w:rPr>
          <w:rFonts w:ascii="Times New Roman" w:eastAsia="Calibri" w:hAnsi="Times New Roman" w:cs="Times New Roman"/>
          <w:sz w:val="22"/>
          <w:szCs w:val="22"/>
          <w:lang w:eastAsia="en-US"/>
        </w:rPr>
        <w:t>, д.13, на первом этаже здания, с кадастровым номером 25:28:020022:212</w:t>
      </w:r>
      <w:r w:rsidR="008916E0">
        <w:rPr>
          <w:rFonts w:ascii="Times New Roman" w:eastAsia="Calibri" w:hAnsi="Times New Roman" w:cs="Times New Roman"/>
          <w:sz w:val="22"/>
          <w:szCs w:val="22"/>
          <w:lang w:eastAsia="en-US"/>
        </w:rPr>
        <w:t xml:space="preserve">, общей площадью 172,7 </w:t>
      </w:r>
      <w:proofErr w:type="spellStart"/>
      <w:r w:rsidR="008916E0">
        <w:rPr>
          <w:rFonts w:ascii="Times New Roman" w:eastAsia="Calibri" w:hAnsi="Times New Roman" w:cs="Times New Roman"/>
          <w:sz w:val="22"/>
          <w:szCs w:val="22"/>
          <w:lang w:eastAsia="en-US"/>
        </w:rPr>
        <w:t>кв.м</w:t>
      </w:r>
      <w:proofErr w:type="spellEnd"/>
      <w:r w:rsidR="008916E0">
        <w:rPr>
          <w:rFonts w:ascii="Times New Roman" w:eastAsia="Calibri" w:hAnsi="Times New Roman" w:cs="Times New Roman"/>
          <w:sz w:val="22"/>
          <w:szCs w:val="22"/>
          <w:lang w:eastAsia="en-US"/>
        </w:rPr>
        <w:t>.</w:t>
      </w:r>
      <w:r w:rsidR="008916E0" w:rsidRPr="008916E0">
        <w:rPr>
          <w:rFonts w:ascii="Times New Roman" w:eastAsia="Calibri" w:hAnsi="Times New Roman" w:cs="Times New Roman"/>
          <w:sz w:val="22"/>
          <w:szCs w:val="22"/>
          <w:lang w:eastAsia="en-US"/>
        </w:rPr>
        <w:t xml:space="preserve"> </w:t>
      </w:r>
      <w:r w:rsidRPr="006358C3">
        <w:rPr>
          <w:rFonts w:ascii="Times New Roman" w:eastAsia="Calibri" w:hAnsi="Times New Roman" w:cs="Times New Roman"/>
          <w:sz w:val="22"/>
          <w:szCs w:val="22"/>
          <w:lang w:eastAsia="en-US"/>
        </w:rPr>
        <w:t xml:space="preserve">в составе следующих помещений: </w:t>
      </w:r>
    </w:p>
    <w:p w:rsidR="006358C3" w:rsidRPr="006358C3" w:rsidRDefault="006358C3" w:rsidP="006358C3">
      <w:pPr>
        <w:pStyle w:val="ConsPlusNonformat"/>
        <w:widowControl/>
        <w:jc w:val="both"/>
        <w:rPr>
          <w:rFonts w:ascii="Times New Roman" w:eastAsia="Calibri" w:hAnsi="Times New Roman" w:cs="Times New Roman"/>
          <w:sz w:val="22"/>
          <w:szCs w:val="22"/>
          <w:lang w:eastAsia="en-US"/>
        </w:rPr>
      </w:pPr>
    </w:p>
    <w:tbl>
      <w:tblPr>
        <w:tblW w:w="9720" w:type="dxa"/>
        <w:tblInd w:w="20" w:type="dxa"/>
        <w:tblLayout w:type="fixed"/>
        <w:tblCellMar>
          <w:left w:w="0" w:type="dxa"/>
          <w:right w:w="0" w:type="dxa"/>
        </w:tblCellMar>
        <w:tblLook w:val="0000" w:firstRow="0" w:lastRow="0" w:firstColumn="0" w:lastColumn="0" w:noHBand="0" w:noVBand="0"/>
      </w:tblPr>
      <w:tblGrid>
        <w:gridCol w:w="1980"/>
        <w:gridCol w:w="2032"/>
        <w:gridCol w:w="2059"/>
        <w:gridCol w:w="3649"/>
      </w:tblGrid>
      <w:tr w:rsidR="006358C3" w:rsidRPr="008916E0" w:rsidTr="00296447">
        <w:trPr>
          <w:trHeight w:val="330"/>
        </w:trPr>
        <w:tc>
          <w:tcPr>
            <w:tcW w:w="198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6358C3" w:rsidRPr="006358C3" w:rsidRDefault="006358C3" w:rsidP="00296447">
            <w:pPr>
              <w:suppressAutoHyphens/>
              <w:jc w:val="center"/>
              <w:rPr>
                <w:rFonts w:eastAsia="Calibri"/>
                <w:lang w:val="ru-RU"/>
              </w:rPr>
            </w:pPr>
            <w:r w:rsidRPr="006358C3">
              <w:rPr>
                <w:rFonts w:eastAsia="Calibri"/>
                <w:sz w:val="22"/>
                <w:szCs w:val="22"/>
                <w:lang w:val="ru-RU"/>
              </w:rPr>
              <w:t>Наименование</w:t>
            </w:r>
          </w:p>
        </w:tc>
        <w:tc>
          <w:tcPr>
            <w:tcW w:w="203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6358C3" w:rsidRPr="006358C3" w:rsidRDefault="006358C3" w:rsidP="00296447">
            <w:pPr>
              <w:suppressAutoHyphens/>
              <w:jc w:val="center"/>
              <w:rPr>
                <w:rFonts w:eastAsia="Calibri"/>
                <w:lang w:val="ru-RU"/>
              </w:rPr>
            </w:pPr>
            <w:r w:rsidRPr="006358C3">
              <w:rPr>
                <w:rFonts w:eastAsia="Calibri"/>
                <w:sz w:val="22"/>
                <w:szCs w:val="22"/>
                <w:lang w:val="ru-RU"/>
              </w:rPr>
              <w:t>Общая площадь</w:t>
            </w:r>
          </w:p>
        </w:tc>
        <w:tc>
          <w:tcPr>
            <w:tcW w:w="205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6358C3" w:rsidRPr="006358C3" w:rsidRDefault="006358C3" w:rsidP="00296447">
            <w:pPr>
              <w:suppressAutoHyphens/>
              <w:jc w:val="center"/>
              <w:rPr>
                <w:rFonts w:eastAsia="Calibri"/>
                <w:lang w:val="ru-RU"/>
              </w:rPr>
            </w:pPr>
            <w:r w:rsidRPr="006358C3">
              <w:rPr>
                <w:rFonts w:eastAsia="Calibri"/>
                <w:sz w:val="22"/>
                <w:szCs w:val="22"/>
                <w:lang w:val="ru-RU"/>
              </w:rPr>
              <w:t>место расположения</w:t>
            </w:r>
          </w:p>
        </w:tc>
        <w:tc>
          <w:tcPr>
            <w:tcW w:w="364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6358C3" w:rsidRPr="006358C3" w:rsidRDefault="006358C3" w:rsidP="00296447">
            <w:pPr>
              <w:suppressAutoHyphens/>
              <w:jc w:val="center"/>
              <w:rPr>
                <w:rFonts w:eastAsia="Calibri"/>
                <w:lang w:val="ru-RU"/>
              </w:rPr>
            </w:pPr>
            <w:r w:rsidRPr="006358C3">
              <w:rPr>
                <w:rFonts w:eastAsia="Calibri"/>
                <w:sz w:val="22"/>
                <w:szCs w:val="22"/>
                <w:lang w:val="ru-RU"/>
              </w:rPr>
              <w:t>техническое состояние</w:t>
            </w:r>
          </w:p>
        </w:tc>
      </w:tr>
      <w:tr w:rsidR="006358C3" w:rsidRPr="006358C3" w:rsidTr="00296447">
        <w:trPr>
          <w:trHeight w:val="330"/>
        </w:trPr>
        <w:tc>
          <w:tcPr>
            <w:tcW w:w="198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6358C3" w:rsidRPr="006358C3" w:rsidRDefault="006358C3" w:rsidP="00296447">
            <w:pPr>
              <w:suppressAutoHyphens/>
              <w:ind w:right="11"/>
              <w:rPr>
                <w:rFonts w:eastAsia="Calibri"/>
                <w:lang w:val="ru-RU"/>
              </w:rPr>
            </w:pPr>
            <w:r w:rsidRPr="006358C3">
              <w:rPr>
                <w:rFonts w:eastAsia="Calibri"/>
                <w:sz w:val="22"/>
                <w:szCs w:val="22"/>
                <w:lang w:val="ru-RU"/>
              </w:rPr>
              <w:t>нежилые помещения № 7, 8, 10, 11</w:t>
            </w:r>
          </w:p>
          <w:p w:rsidR="006358C3" w:rsidRPr="006358C3" w:rsidRDefault="006358C3" w:rsidP="00296447">
            <w:pPr>
              <w:suppressAutoHyphens/>
              <w:ind w:right="11"/>
              <w:rPr>
                <w:rFonts w:eastAsia="Calibri"/>
                <w:lang w:val="ru-RU"/>
              </w:rPr>
            </w:pPr>
          </w:p>
        </w:tc>
        <w:tc>
          <w:tcPr>
            <w:tcW w:w="203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6358C3" w:rsidRPr="006358C3" w:rsidRDefault="006358C3" w:rsidP="00296447">
            <w:pPr>
              <w:suppressAutoHyphens/>
              <w:rPr>
                <w:rFonts w:eastAsia="Calibri"/>
                <w:lang w:val="ru-RU"/>
              </w:rPr>
            </w:pPr>
            <w:r w:rsidRPr="006358C3">
              <w:rPr>
                <w:rFonts w:eastAsia="Calibri"/>
                <w:sz w:val="22"/>
                <w:szCs w:val="22"/>
                <w:lang w:val="ru-RU"/>
              </w:rPr>
              <w:t>147,9  кв.м</w:t>
            </w:r>
          </w:p>
          <w:p w:rsidR="006358C3" w:rsidRPr="006358C3" w:rsidRDefault="006358C3" w:rsidP="00296447">
            <w:pPr>
              <w:suppressAutoHyphens/>
              <w:rPr>
                <w:rFonts w:eastAsia="Calibri"/>
                <w:lang w:val="ru-RU"/>
              </w:rPr>
            </w:pPr>
          </w:p>
          <w:p w:rsidR="006358C3" w:rsidRPr="006358C3" w:rsidRDefault="006358C3" w:rsidP="00296447">
            <w:pPr>
              <w:suppressAutoHyphens/>
              <w:rPr>
                <w:rFonts w:eastAsia="Calibri"/>
                <w:lang w:val="ru-RU"/>
              </w:rPr>
            </w:pPr>
          </w:p>
          <w:p w:rsidR="006358C3" w:rsidRPr="006358C3" w:rsidRDefault="006358C3" w:rsidP="00296447">
            <w:pPr>
              <w:suppressAutoHyphens/>
              <w:rPr>
                <w:rFonts w:eastAsia="Calibri"/>
                <w:lang w:val="ru-RU"/>
              </w:rPr>
            </w:pPr>
          </w:p>
        </w:tc>
        <w:tc>
          <w:tcPr>
            <w:tcW w:w="205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6358C3" w:rsidRPr="006358C3" w:rsidRDefault="006358C3" w:rsidP="00296447">
            <w:pPr>
              <w:suppressAutoHyphens/>
              <w:rPr>
                <w:rFonts w:eastAsia="Calibri"/>
                <w:lang w:val="ru-RU"/>
              </w:rPr>
            </w:pPr>
            <w:r w:rsidRPr="006358C3">
              <w:rPr>
                <w:rFonts w:eastAsia="Calibri"/>
                <w:sz w:val="22"/>
                <w:szCs w:val="22"/>
                <w:lang w:val="ru-RU"/>
              </w:rPr>
              <w:t xml:space="preserve">г. Владивосток, ул. </w:t>
            </w:r>
            <w:proofErr w:type="spellStart"/>
            <w:r w:rsidRPr="006358C3">
              <w:rPr>
                <w:rFonts w:eastAsia="Calibri"/>
                <w:sz w:val="22"/>
                <w:szCs w:val="22"/>
                <w:lang w:val="ru-RU"/>
              </w:rPr>
              <w:t>Светланская</w:t>
            </w:r>
            <w:proofErr w:type="spellEnd"/>
            <w:r w:rsidRPr="006358C3">
              <w:rPr>
                <w:rFonts w:eastAsia="Calibri"/>
                <w:sz w:val="22"/>
                <w:szCs w:val="22"/>
                <w:lang w:val="ru-RU"/>
              </w:rPr>
              <w:t>, д.15 на первом этаже здания, лит. А, А1</w:t>
            </w:r>
          </w:p>
        </w:tc>
        <w:tc>
          <w:tcPr>
            <w:tcW w:w="364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6358C3" w:rsidRPr="006358C3" w:rsidRDefault="006358C3" w:rsidP="00296447">
            <w:pPr>
              <w:suppressAutoHyphens/>
              <w:rPr>
                <w:rFonts w:eastAsia="Calibri"/>
                <w:lang w:val="ru-RU"/>
              </w:rPr>
            </w:pPr>
            <w:r w:rsidRPr="006358C3">
              <w:rPr>
                <w:rFonts w:eastAsia="Calibri"/>
                <w:sz w:val="22"/>
                <w:szCs w:val="22"/>
                <w:lang w:val="ru-RU"/>
              </w:rPr>
              <w:t>хорошее</w:t>
            </w:r>
          </w:p>
        </w:tc>
      </w:tr>
      <w:tr w:rsidR="008916E0" w:rsidRPr="008916E0" w:rsidTr="00296447">
        <w:trPr>
          <w:trHeight w:val="330"/>
        </w:trPr>
        <w:tc>
          <w:tcPr>
            <w:tcW w:w="198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8916E0" w:rsidRPr="006358C3" w:rsidRDefault="008916E0" w:rsidP="008916E0">
            <w:pPr>
              <w:suppressAutoHyphens/>
              <w:ind w:right="11"/>
              <w:rPr>
                <w:rFonts w:eastAsia="Calibri"/>
                <w:lang w:val="ru-RU"/>
              </w:rPr>
            </w:pPr>
            <w:r w:rsidRPr="006358C3">
              <w:rPr>
                <w:rFonts w:eastAsia="Calibri"/>
                <w:sz w:val="22"/>
                <w:szCs w:val="22"/>
                <w:lang w:val="ru-RU"/>
              </w:rPr>
              <w:t xml:space="preserve">нежилые помещения № </w:t>
            </w:r>
            <w:r>
              <w:rPr>
                <w:rFonts w:eastAsia="Calibri"/>
                <w:sz w:val="22"/>
                <w:szCs w:val="22"/>
                <w:lang w:val="ru-RU"/>
              </w:rPr>
              <w:t>59, 60</w:t>
            </w:r>
          </w:p>
          <w:p w:rsidR="008916E0" w:rsidRPr="006358C3" w:rsidRDefault="008916E0" w:rsidP="00296447">
            <w:pPr>
              <w:suppressAutoHyphens/>
              <w:ind w:right="11"/>
              <w:rPr>
                <w:rFonts w:eastAsia="Calibri"/>
                <w:lang w:val="ru-RU"/>
              </w:rPr>
            </w:pPr>
          </w:p>
        </w:tc>
        <w:tc>
          <w:tcPr>
            <w:tcW w:w="203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8916E0" w:rsidRPr="006358C3" w:rsidRDefault="008916E0" w:rsidP="00296447">
            <w:pPr>
              <w:suppressAutoHyphens/>
              <w:rPr>
                <w:rFonts w:eastAsia="Calibri"/>
                <w:lang w:val="ru-RU"/>
              </w:rPr>
            </w:pPr>
            <w:r>
              <w:rPr>
                <w:rFonts w:eastAsia="Calibri"/>
                <w:sz w:val="22"/>
                <w:szCs w:val="22"/>
                <w:lang w:val="ru-RU"/>
              </w:rPr>
              <w:t xml:space="preserve">24,8 </w:t>
            </w:r>
            <w:proofErr w:type="spellStart"/>
            <w:r>
              <w:rPr>
                <w:rFonts w:eastAsia="Calibri"/>
                <w:sz w:val="22"/>
                <w:szCs w:val="22"/>
                <w:lang w:val="ru-RU"/>
              </w:rPr>
              <w:t>кв.м</w:t>
            </w:r>
            <w:proofErr w:type="spellEnd"/>
            <w:r>
              <w:rPr>
                <w:rFonts w:eastAsia="Calibri"/>
                <w:sz w:val="22"/>
                <w:szCs w:val="22"/>
                <w:lang w:val="ru-RU"/>
              </w:rPr>
              <w:t>.</w:t>
            </w:r>
          </w:p>
        </w:tc>
        <w:tc>
          <w:tcPr>
            <w:tcW w:w="205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8916E0" w:rsidRPr="006358C3" w:rsidRDefault="008916E0" w:rsidP="008916E0">
            <w:pPr>
              <w:suppressAutoHyphens/>
              <w:rPr>
                <w:rFonts w:eastAsia="Calibri"/>
                <w:lang w:val="ru-RU"/>
              </w:rPr>
            </w:pPr>
            <w:r w:rsidRPr="008916E0">
              <w:rPr>
                <w:rFonts w:eastAsia="Calibri"/>
                <w:sz w:val="22"/>
                <w:szCs w:val="22"/>
                <w:lang w:val="ru-RU"/>
              </w:rPr>
              <w:t xml:space="preserve">г. Владивосток, ул. </w:t>
            </w:r>
            <w:proofErr w:type="spellStart"/>
            <w:r w:rsidRPr="008916E0">
              <w:rPr>
                <w:rFonts w:eastAsia="Calibri"/>
                <w:sz w:val="22"/>
                <w:szCs w:val="22"/>
                <w:lang w:val="ru-RU"/>
              </w:rPr>
              <w:t>Светланская</w:t>
            </w:r>
            <w:proofErr w:type="spellEnd"/>
            <w:r w:rsidRPr="008916E0">
              <w:rPr>
                <w:rFonts w:eastAsia="Calibri"/>
                <w:sz w:val="22"/>
                <w:szCs w:val="22"/>
                <w:lang w:val="ru-RU"/>
              </w:rPr>
              <w:t>, д.1</w:t>
            </w:r>
            <w:r>
              <w:rPr>
                <w:rFonts w:eastAsia="Calibri"/>
                <w:sz w:val="22"/>
                <w:szCs w:val="22"/>
                <w:lang w:val="ru-RU"/>
              </w:rPr>
              <w:t>3 на первом этаже здания</w:t>
            </w:r>
          </w:p>
        </w:tc>
        <w:tc>
          <w:tcPr>
            <w:tcW w:w="364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8916E0" w:rsidRPr="006358C3" w:rsidRDefault="008916E0" w:rsidP="00296447">
            <w:pPr>
              <w:suppressAutoHyphens/>
              <w:rPr>
                <w:rFonts w:eastAsia="Calibri"/>
                <w:lang w:val="ru-RU"/>
              </w:rPr>
            </w:pPr>
            <w:r w:rsidRPr="006358C3">
              <w:rPr>
                <w:rFonts w:eastAsia="Calibri"/>
                <w:sz w:val="22"/>
                <w:szCs w:val="22"/>
                <w:lang w:val="ru-RU"/>
              </w:rPr>
              <w:t>хорошее</w:t>
            </w:r>
          </w:p>
        </w:tc>
      </w:tr>
    </w:tbl>
    <w:p w:rsidR="006358C3" w:rsidRPr="00BA336A" w:rsidRDefault="006358C3" w:rsidP="006358C3">
      <w:pPr>
        <w:pStyle w:val="ConsPlusNonformat"/>
        <w:widowControl/>
        <w:jc w:val="both"/>
        <w:rPr>
          <w:rFonts w:ascii="Times New Roman" w:hAnsi="Times New Roman" w:cs="Times New Roman"/>
          <w:sz w:val="26"/>
          <w:szCs w:val="26"/>
        </w:rPr>
      </w:pPr>
    </w:p>
    <w:p w:rsidR="006358C3" w:rsidRDefault="006358C3" w:rsidP="006358C3">
      <w:pPr>
        <w:pStyle w:val="ConsPlusNonformat"/>
        <w:widowControl/>
        <w:jc w:val="both"/>
        <w:rPr>
          <w:rFonts w:ascii="Times New Roman" w:hAnsi="Times New Roman" w:cs="Times New Roman"/>
          <w:sz w:val="26"/>
          <w:szCs w:val="26"/>
        </w:rPr>
      </w:pPr>
    </w:p>
    <w:p w:rsidR="006358C3" w:rsidRPr="00BA336A" w:rsidRDefault="006358C3" w:rsidP="006358C3">
      <w:pPr>
        <w:pStyle w:val="ConsPlusNonformat"/>
        <w:widowControl/>
        <w:jc w:val="both"/>
        <w:rPr>
          <w:rFonts w:ascii="Times New Roman" w:hAnsi="Times New Roman" w:cs="Times New Roman"/>
          <w:sz w:val="26"/>
          <w:szCs w:val="26"/>
        </w:rPr>
      </w:pPr>
      <w:r w:rsidRPr="00BA336A">
        <w:rPr>
          <w:rFonts w:ascii="Times New Roman" w:hAnsi="Times New Roman" w:cs="Times New Roman"/>
          <w:sz w:val="26"/>
          <w:szCs w:val="26"/>
        </w:rPr>
        <w:t>Имущество, указанное в настоящем акте</w:t>
      </w:r>
    </w:p>
    <w:p w:rsidR="006358C3" w:rsidRPr="00BA336A" w:rsidRDefault="006358C3" w:rsidP="006358C3">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Сдал:</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BA336A">
        <w:rPr>
          <w:rFonts w:ascii="Times New Roman" w:hAnsi="Times New Roman" w:cs="Times New Roman"/>
          <w:sz w:val="26"/>
          <w:szCs w:val="26"/>
        </w:rPr>
        <w:t>Принял:</w:t>
      </w:r>
    </w:p>
    <w:p w:rsidR="006358C3" w:rsidRPr="00BA336A" w:rsidRDefault="006358C3" w:rsidP="006358C3">
      <w:pPr>
        <w:pStyle w:val="ConsPlusNonformat"/>
        <w:widowControl/>
        <w:jc w:val="both"/>
        <w:rPr>
          <w:rFonts w:ascii="Times New Roman" w:hAnsi="Times New Roman" w:cs="Times New Roman"/>
          <w:sz w:val="26"/>
          <w:szCs w:val="26"/>
        </w:rPr>
      </w:pPr>
    </w:p>
    <w:p w:rsidR="006358C3" w:rsidRPr="00BA336A" w:rsidRDefault="006358C3" w:rsidP="006358C3">
      <w:pPr>
        <w:pStyle w:val="a3"/>
        <w:spacing w:after="0" w:line="240" w:lineRule="auto"/>
        <w:ind w:left="0"/>
        <w:rPr>
          <w:rFonts w:ascii="Times New Roman" w:hAnsi="Times New Roman"/>
          <w:sz w:val="26"/>
          <w:szCs w:val="26"/>
        </w:rPr>
      </w:pPr>
      <w:r w:rsidRPr="00BA336A">
        <w:rPr>
          <w:rFonts w:ascii="Times New Roman" w:hAnsi="Times New Roman"/>
          <w:sz w:val="26"/>
          <w:szCs w:val="26"/>
        </w:rPr>
        <w:t xml:space="preserve">Директор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Директор  </w:t>
      </w:r>
    </w:p>
    <w:p w:rsidR="006358C3" w:rsidRPr="00BA336A" w:rsidRDefault="006358C3" w:rsidP="006358C3">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 xml:space="preserve">                                              </w:t>
      </w:r>
    </w:p>
    <w:p w:rsidR="006358C3" w:rsidRPr="00BA336A" w:rsidRDefault="006358C3" w:rsidP="006358C3">
      <w:pPr>
        <w:pStyle w:val="ConsPlusNonformat"/>
        <w:widowControl/>
        <w:jc w:val="both"/>
        <w:rPr>
          <w:rFonts w:ascii="Times New Roman" w:hAnsi="Times New Roman" w:cs="Times New Roman"/>
          <w:sz w:val="26"/>
          <w:szCs w:val="26"/>
        </w:rPr>
      </w:pPr>
    </w:p>
    <w:p w:rsidR="006358C3" w:rsidRPr="006D6F90" w:rsidRDefault="006358C3" w:rsidP="006358C3">
      <w:pPr>
        <w:pStyle w:val="ConsPlusNonformat"/>
        <w:widowControl/>
        <w:jc w:val="both"/>
        <w:rPr>
          <w:rFonts w:ascii="Times New Roman" w:hAnsi="Times New Roman" w:cs="Times New Roman"/>
          <w:sz w:val="26"/>
          <w:szCs w:val="26"/>
        </w:rPr>
      </w:pPr>
      <w:r w:rsidRPr="00BA336A">
        <w:rPr>
          <w:rFonts w:ascii="Times New Roman" w:hAnsi="Times New Roman" w:cs="Times New Roman"/>
          <w:sz w:val="26"/>
          <w:szCs w:val="26"/>
        </w:rPr>
        <w:t>__________________</w:t>
      </w:r>
      <w:r w:rsidRPr="00BA336A">
        <w:rPr>
          <w:rFonts w:ascii="Times New Roman" w:hAnsi="Times New Roman" w:cs="Times New Roman"/>
          <w:sz w:val="26"/>
          <w:szCs w:val="26"/>
        </w:rPr>
        <w:tab/>
      </w:r>
      <w:r w:rsidRPr="00BA336A">
        <w:rPr>
          <w:rFonts w:ascii="Times New Roman" w:hAnsi="Times New Roman" w:cs="Times New Roman"/>
          <w:sz w:val="26"/>
          <w:szCs w:val="26"/>
        </w:rPr>
        <w:tab/>
      </w:r>
      <w:r w:rsidR="00D05175">
        <w:rPr>
          <w:rFonts w:ascii="Times New Roman" w:hAnsi="Times New Roman" w:cs="Times New Roman"/>
          <w:sz w:val="26"/>
          <w:szCs w:val="26"/>
        </w:rPr>
        <w:t xml:space="preserve">  </w:t>
      </w:r>
      <w:r w:rsidRPr="00BA336A">
        <w:rPr>
          <w:rFonts w:ascii="Times New Roman" w:hAnsi="Times New Roman" w:cs="Times New Roman"/>
          <w:sz w:val="26"/>
          <w:szCs w:val="26"/>
        </w:rPr>
        <w:tab/>
        <w:t>_____________</w:t>
      </w:r>
      <w:r>
        <w:rPr>
          <w:rFonts w:ascii="Times New Roman" w:hAnsi="Times New Roman" w:cs="Times New Roman"/>
          <w:sz w:val="26"/>
          <w:szCs w:val="26"/>
        </w:rPr>
        <w:t xml:space="preserve"> </w:t>
      </w:r>
    </w:p>
    <w:p w:rsidR="006358C3" w:rsidRDefault="006358C3">
      <w:pPr>
        <w:rPr>
          <w:lang w:val="ru-RU"/>
        </w:rPr>
      </w:pPr>
    </w:p>
    <w:p w:rsidR="00314364" w:rsidRDefault="00314364">
      <w:pPr>
        <w:rPr>
          <w:lang w:val="ru-RU"/>
        </w:rPr>
      </w:pPr>
    </w:p>
    <w:p w:rsidR="00314364" w:rsidRDefault="00314364">
      <w:pPr>
        <w:rPr>
          <w:lang w:val="ru-RU"/>
        </w:rPr>
      </w:pPr>
    </w:p>
    <w:p w:rsidR="00314364" w:rsidRDefault="00314364">
      <w:pPr>
        <w:rPr>
          <w:lang w:val="ru-RU"/>
        </w:rPr>
      </w:pPr>
    </w:p>
    <w:p w:rsidR="00314364" w:rsidRDefault="00314364">
      <w:pPr>
        <w:rPr>
          <w:lang w:val="ru-RU"/>
        </w:rPr>
      </w:pPr>
    </w:p>
    <w:p w:rsidR="00314364" w:rsidRDefault="00314364">
      <w:pPr>
        <w:rPr>
          <w:lang w:val="ru-RU"/>
        </w:rPr>
      </w:pPr>
    </w:p>
    <w:p w:rsidR="00314364" w:rsidRDefault="00314364">
      <w:pPr>
        <w:rPr>
          <w:lang w:val="ru-RU"/>
        </w:rPr>
      </w:pPr>
    </w:p>
    <w:p w:rsidR="00314364" w:rsidRDefault="00314364">
      <w:pPr>
        <w:rPr>
          <w:lang w:val="ru-RU"/>
        </w:rPr>
      </w:pPr>
    </w:p>
    <w:p w:rsidR="00314364" w:rsidRDefault="00314364">
      <w:pPr>
        <w:rPr>
          <w:lang w:val="ru-RU"/>
        </w:rPr>
      </w:pPr>
    </w:p>
    <w:p w:rsidR="00314364" w:rsidRDefault="00314364">
      <w:pPr>
        <w:rPr>
          <w:lang w:val="ru-RU"/>
        </w:rPr>
      </w:pPr>
    </w:p>
    <w:p w:rsidR="00314364" w:rsidRDefault="00314364">
      <w:pPr>
        <w:rPr>
          <w:lang w:val="ru-RU"/>
        </w:rPr>
      </w:pPr>
    </w:p>
    <w:p w:rsidR="00314364" w:rsidRDefault="00314364">
      <w:pPr>
        <w:rPr>
          <w:lang w:val="ru-RU"/>
        </w:rPr>
      </w:pPr>
    </w:p>
    <w:p w:rsidR="00314364" w:rsidRDefault="00314364">
      <w:pPr>
        <w:rPr>
          <w:lang w:val="ru-RU"/>
        </w:rPr>
      </w:pPr>
    </w:p>
    <w:p w:rsidR="00314364" w:rsidRDefault="00314364">
      <w:pPr>
        <w:rPr>
          <w:lang w:val="ru-RU"/>
        </w:rPr>
      </w:pPr>
    </w:p>
    <w:p w:rsidR="00314364" w:rsidRDefault="00314364">
      <w:pPr>
        <w:rPr>
          <w:lang w:val="ru-RU"/>
        </w:rPr>
      </w:pPr>
    </w:p>
    <w:p w:rsidR="00314364" w:rsidRDefault="00314364">
      <w:pPr>
        <w:rPr>
          <w:lang w:val="ru-RU"/>
        </w:rPr>
      </w:pPr>
    </w:p>
    <w:p w:rsidR="00314364" w:rsidRDefault="00314364">
      <w:pPr>
        <w:rPr>
          <w:lang w:val="ru-RU"/>
        </w:rPr>
      </w:pPr>
    </w:p>
    <w:p w:rsidR="00314364" w:rsidRDefault="00314364">
      <w:pPr>
        <w:rPr>
          <w:lang w:val="ru-RU"/>
        </w:rPr>
      </w:pPr>
    </w:p>
    <w:p w:rsidR="00314364" w:rsidRPr="00314364" w:rsidRDefault="00314364" w:rsidP="00314364">
      <w:pPr>
        <w:jc w:val="right"/>
        <w:rPr>
          <w:lang w:val="ru-RU"/>
        </w:rPr>
      </w:pPr>
      <w:r>
        <w:rPr>
          <w:lang w:val="ru-RU"/>
        </w:rPr>
        <w:t>Приложение № 4</w:t>
      </w:r>
    </w:p>
    <w:p w:rsidR="00314364" w:rsidRPr="00314364" w:rsidRDefault="00314364" w:rsidP="00314364">
      <w:pPr>
        <w:jc w:val="right"/>
        <w:rPr>
          <w:lang w:val="ru-RU"/>
        </w:rPr>
      </w:pPr>
      <w:r w:rsidRPr="00314364">
        <w:rPr>
          <w:lang w:val="ru-RU"/>
        </w:rPr>
        <w:t>к договору аренды</w:t>
      </w:r>
    </w:p>
    <w:p w:rsidR="00314364" w:rsidRPr="00314364" w:rsidRDefault="00314364" w:rsidP="00314364">
      <w:pPr>
        <w:jc w:val="right"/>
        <w:rPr>
          <w:b/>
          <w:lang w:val="ru-RU"/>
        </w:rPr>
      </w:pPr>
      <w:r w:rsidRPr="00314364">
        <w:rPr>
          <w:lang w:val="ru-RU"/>
        </w:rPr>
        <w:t xml:space="preserve">№ </w:t>
      </w:r>
      <w:r w:rsidR="007B2E4C">
        <w:rPr>
          <w:lang w:val="ru-RU"/>
        </w:rPr>
        <w:t xml:space="preserve">    </w:t>
      </w:r>
      <w:r w:rsidRPr="00314364">
        <w:rPr>
          <w:lang w:val="ru-RU"/>
        </w:rPr>
        <w:t xml:space="preserve"> от «__</w:t>
      </w:r>
      <w:proofErr w:type="gramStart"/>
      <w:r w:rsidRPr="00314364">
        <w:rPr>
          <w:lang w:val="ru-RU"/>
        </w:rPr>
        <w:t xml:space="preserve">_»   </w:t>
      </w:r>
      <w:proofErr w:type="gramEnd"/>
      <w:r w:rsidRPr="00314364">
        <w:rPr>
          <w:lang w:val="ru-RU"/>
        </w:rPr>
        <w:t xml:space="preserve">                   202</w:t>
      </w:r>
      <w:r w:rsidR="007B2E4C">
        <w:rPr>
          <w:lang w:val="ru-RU"/>
        </w:rPr>
        <w:t>4</w:t>
      </w:r>
      <w:r w:rsidRPr="00314364">
        <w:rPr>
          <w:lang w:val="ru-RU"/>
        </w:rPr>
        <w:t xml:space="preserve"> года</w:t>
      </w:r>
    </w:p>
    <w:p w:rsidR="00314364" w:rsidRDefault="00314364" w:rsidP="00314364">
      <w:pPr>
        <w:jc w:val="right"/>
        <w:rPr>
          <w:lang w:val="ru-RU"/>
        </w:rPr>
      </w:pPr>
    </w:p>
    <w:p w:rsidR="00314364" w:rsidRPr="00314364" w:rsidRDefault="00314364" w:rsidP="007B2E4C">
      <w:pPr>
        <w:spacing w:after="160" w:line="259" w:lineRule="auto"/>
        <w:jc w:val="center"/>
        <w:rPr>
          <w:rFonts w:eastAsia="Calibri"/>
          <w:lang w:val="ru-RU"/>
        </w:rPr>
      </w:pPr>
      <w:r w:rsidRPr="00314364">
        <w:rPr>
          <w:rFonts w:eastAsia="Calibri"/>
          <w:b/>
          <w:sz w:val="28"/>
          <w:szCs w:val="28"/>
          <w:lang w:val="ru-RU"/>
        </w:rPr>
        <w:t xml:space="preserve">                                                                   </w:t>
      </w:r>
    </w:p>
    <w:p w:rsidR="00314364" w:rsidRPr="00314364" w:rsidRDefault="00314364" w:rsidP="00314364">
      <w:pPr>
        <w:spacing w:after="160" w:line="259" w:lineRule="auto"/>
        <w:jc w:val="right"/>
        <w:rPr>
          <w:rFonts w:eastAsia="Calibri"/>
          <w:b/>
          <w:sz w:val="28"/>
          <w:szCs w:val="28"/>
          <w:lang w:val="ru-RU"/>
        </w:rPr>
      </w:pPr>
    </w:p>
    <w:p w:rsidR="00314364" w:rsidRPr="00314364" w:rsidRDefault="00314364" w:rsidP="00314364">
      <w:pPr>
        <w:jc w:val="center"/>
        <w:rPr>
          <w:rFonts w:eastAsia="Calibri"/>
          <w:b/>
          <w:sz w:val="28"/>
          <w:szCs w:val="28"/>
          <w:lang w:val="ru-RU"/>
        </w:rPr>
      </w:pPr>
      <w:r w:rsidRPr="00314364">
        <w:rPr>
          <w:rFonts w:eastAsia="Calibri"/>
          <w:b/>
          <w:sz w:val="28"/>
          <w:szCs w:val="28"/>
          <w:lang w:val="ru-RU"/>
        </w:rPr>
        <w:t xml:space="preserve">Концепция развития предприятий общественного питания в помещениях, предполагаемых для сдачи в аренду ГАУК «Приморская краевая филармония», расположенные по адресу: г. Владивосток, </w:t>
      </w:r>
    </w:p>
    <w:p w:rsidR="00314364" w:rsidRPr="00314364" w:rsidRDefault="00102436" w:rsidP="00314364">
      <w:pPr>
        <w:jc w:val="center"/>
        <w:rPr>
          <w:rFonts w:eastAsia="Calibri"/>
          <w:b/>
          <w:sz w:val="28"/>
          <w:szCs w:val="28"/>
          <w:lang w:val="ru-RU"/>
        </w:rPr>
      </w:pPr>
      <w:r>
        <w:rPr>
          <w:rFonts w:eastAsia="Calibri"/>
          <w:b/>
          <w:sz w:val="28"/>
          <w:szCs w:val="28"/>
          <w:lang w:val="ru-RU"/>
        </w:rPr>
        <w:t xml:space="preserve">ул. </w:t>
      </w:r>
      <w:proofErr w:type="spellStart"/>
      <w:r>
        <w:rPr>
          <w:rFonts w:eastAsia="Calibri"/>
          <w:b/>
          <w:sz w:val="28"/>
          <w:szCs w:val="28"/>
          <w:lang w:val="ru-RU"/>
        </w:rPr>
        <w:t>Светланская</w:t>
      </w:r>
      <w:proofErr w:type="spellEnd"/>
      <w:r>
        <w:rPr>
          <w:rFonts w:eastAsia="Calibri"/>
          <w:b/>
          <w:sz w:val="28"/>
          <w:szCs w:val="28"/>
          <w:lang w:val="ru-RU"/>
        </w:rPr>
        <w:t xml:space="preserve">, д. 13 </w:t>
      </w:r>
      <w:r w:rsidR="00314364" w:rsidRPr="00314364">
        <w:rPr>
          <w:rFonts w:eastAsia="Calibri"/>
          <w:b/>
          <w:sz w:val="28"/>
          <w:szCs w:val="28"/>
          <w:lang w:val="ru-RU"/>
        </w:rPr>
        <w:t xml:space="preserve">и ул. </w:t>
      </w:r>
      <w:proofErr w:type="spellStart"/>
      <w:r>
        <w:rPr>
          <w:rFonts w:eastAsia="Calibri"/>
          <w:b/>
          <w:sz w:val="28"/>
          <w:szCs w:val="28"/>
          <w:lang w:val="ru-RU"/>
        </w:rPr>
        <w:t>Светланская</w:t>
      </w:r>
      <w:proofErr w:type="spellEnd"/>
      <w:r>
        <w:rPr>
          <w:rFonts w:eastAsia="Calibri"/>
          <w:b/>
          <w:sz w:val="28"/>
          <w:szCs w:val="28"/>
          <w:lang w:val="ru-RU"/>
        </w:rPr>
        <w:t>, д.15</w:t>
      </w:r>
    </w:p>
    <w:p w:rsidR="00314364" w:rsidRPr="00314364" w:rsidRDefault="00314364" w:rsidP="00314364">
      <w:pPr>
        <w:spacing w:after="160" w:line="259" w:lineRule="auto"/>
        <w:rPr>
          <w:rFonts w:ascii="Calibri" w:eastAsia="Calibri" w:hAnsi="Calibri"/>
          <w:sz w:val="22"/>
          <w:szCs w:val="22"/>
          <w:lang w:val="ru-RU"/>
        </w:rPr>
      </w:pPr>
    </w:p>
    <w:p w:rsidR="00314364" w:rsidRPr="00314364" w:rsidRDefault="00314364" w:rsidP="00314364">
      <w:pPr>
        <w:spacing w:line="360" w:lineRule="auto"/>
        <w:ind w:firstLine="708"/>
        <w:jc w:val="both"/>
        <w:rPr>
          <w:rFonts w:eastAsia="Calibri"/>
          <w:sz w:val="28"/>
          <w:szCs w:val="28"/>
          <w:lang w:val="ru-RU"/>
        </w:rPr>
      </w:pPr>
      <w:r w:rsidRPr="00314364">
        <w:rPr>
          <w:rFonts w:eastAsia="Calibri"/>
          <w:sz w:val="28"/>
          <w:szCs w:val="28"/>
          <w:lang w:val="ru-RU"/>
        </w:rPr>
        <w:t>Наличие точки общественного питания в учреждении культуры - это расширение сервисов для посетителей, ведь концертная организация – это не только «храм искусства», но и место отдыха, куда зрители приходят послушать музыку и расслабиться после длинной трудовой недели.</w:t>
      </w:r>
    </w:p>
    <w:p w:rsidR="00314364" w:rsidRPr="00314364" w:rsidRDefault="00314364" w:rsidP="00314364">
      <w:pPr>
        <w:spacing w:line="360" w:lineRule="auto"/>
        <w:ind w:firstLine="708"/>
        <w:jc w:val="both"/>
        <w:rPr>
          <w:rFonts w:eastAsia="Calibri"/>
          <w:sz w:val="28"/>
          <w:szCs w:val="28"/>
          <w:lang w:val="ru-RU"/>
        </w:rPr>
      </w:pPr>
      <w:r w:rsidRPr="00314364">
        <w:rPr>
          <w:rFonts w:eastAsia="Calibri"/>
          <w:sz w:val="28"/>
          <w:szCs w:val="28"/>
          <w:lang w:val="ru-RU"/>
        </w:rPr>
        <w:t>Учитывая тот факт, что концертные программы в будние дни начинаются непосредственно после окончания рабочего дня, наличие кафе (ресторана или буфета) в учреждении является насущной необходимостью. Для большинства посетителей чашка кофе или принятие пищи перед и после концерта, а также в антракте — это своего рода ритуал. В театрально-концертных учреждениях, где не организована работа точек питания, например, в учебных театрах, всегда есть недовольные посетители, которые привержены данной традиции.</w:t>
      </w:r>
    </w:p>
    <w:p w:rsidR="00314364" w:rsidRPr="00314364" w:rsidRDefault="00314364" w:rsidP="00314364">
      <w:pPr>
        <w:spacing w:line="360" w:lineRule="auto"/>
        <w:ind w:firstLine="708"/>
        <w:jc w:val="both"/>
        <w:rPr>
          <w:rFonts w:eastAsia="Calibri"/>
          <w:sz w:val="28"/>
          <w:szCs w:val="28"/>
          <w:lang w:val="ru-RU"/>
        </w:rPr>
      </w:pPr>
      <w:r w:rsidRPr="00314364">
        <w:rPr>
          <w:rFonts w:eastAsia="Calibri"/>
          <w:sz w:val="28"/>
          <w:szCs w:val="28"/>
          <w:lang w:val="ru-RU"/>
        </w:rPr>
        <w:t>В то же время, для предприятий общественного питания, расположенных в учреждениях культуры и искусства, существует ряд дополнительных требований.</w:t>
      </w:r>
    </w:p>
    <w:p w:rsidR="00314364" w:rsidRPr="00314364" w:rsidRDefault="00314364" w:rsidP="00314364">
      <w:pPr>
        <w:jc w:val="center"/>
        <w:rPr>
          <w:rFonts w:eastAsia="Calibri"/>
          <w:b/>
          <w:sz w:val="28"/>
          <w:szCs w:val="28"/>
          <w:lang w:val="ru-RU"/>
        </w:rPr>
      </w:pPr>
      <w:r w:rsidRPr="00314364">
        <w:rPr>
          <w:rFonts w:eastAsia="Calibri"/>
          <w:b/>
          <w:sz w:val="28"/>
          <w:szCs w:val="28"/>
          <w:lang w:val="ru-RU"/>
        </w:rPr>
        <w:t>Рекомендации к организации работы предприятий общественного питания, расположенных на площадях ГАУК «Приморская краевая филармония»</w:t>
      </w:r>
    </w:p>
    <w:p w:rsidR="00314364" w:rsidRPr="00314364" w:rsidRDefault="00314364" w:rsidP="00314364">
      <w:pPr>
        <w:numPr>
          <w:ilvl w:val="0"/>
          <w:numId w:val="5"/>
        </w:numPr>
        <w:spacing w:after="160" w:line="360" w:lineRule="auto"/>
        <w:contextualSpacing/>
        <w:jc w:val="both"/>
        <w:rPr>
          <w:rFonts w:eastAsia="Calibri"/>
          <w:sz w:val="28"/>
          <w:szCs w:val="28"/>
          <w:lang w:val="ru-RU"/>
        </w:rPr>
      </w:pPr>
      <w:r w:rsidRPr="00314364">
        <w:rPr>
          <w:rFonts w:eastAsia="Calibri"/>
          <w:sz w:val="28"/>
          <w:szCs w:val="28"/>
          <w:lang w:val="ru-RU"/>
        </w:rPr>
        <w:t>Концепция заведения</w:t>
      </w:r>
    </w:p>
    <w:p w:rsidR="00314364" w:rsidRPr="00314364" w:rsidRDefault="00314364" w:rsidP="00314364">
      <w:pPr>
        <w:spacing w:line="360" w:lineRule="auto"/>
        <w:ind w:firstLine="360"/>
        <w:jc w:val="both"/>
        <w:rPr>
          <w:rFonts w:eastAsia="Calibri"/>
          <w:sz w:val="28"/>
          <w:szCs w:val="28"/>
          <w:lang w:val="ru-RU"/>
        </w:rPr>
      </w:pPr>
      <w:r w:rsidRPr="00314364">
        <w:rPr>
          <w:rFonts w:eastAsia="Calibri"/>
          <w:sz w:val="28"/>
          <w:szCs w:val="28"/>
          <w:lang w:val="ru-RU"/>
        </w:rPr>
        <w:lastRenderedPageBreak/>
        <w:t xml:space="preserve">При разработке концепции заведения необходимо, чтобы замысел, прообраз, структура организации коррелировалась область. культуры и искусства, в том числе с основной концертной деятельностью филармонии. </w:t>
      </w:r>
    </w:p>
    <w:p w:rsidR="00314364" w:rsidRPr="00314364" w:rsidRDefault="00314364" w:rsidP="00314364">
      <w:pPr>
        <w:numPr>
          <w:ilvl w:val="0"/>
          <w:numId w:val="5"/>
        </w:numPr>
        <w:spacing w:after="160" w:line="360" w:lineRule="auto"/>
        <w:contextualSpacing/>
        <w:jc w:val="both"/>
        <w:rPr>
          <w:rFonts w:eastAsia="Calibri"/>
          <w:sz w:val="28"/>
          <w:szCs w:val="28"/>
          <w:lang w:val="ru-RU"/>
        </w:rPr>
      </w:pPr>
      <w:r w:rsidRPr="00314364">
        <w:rPr>
          <w:rFonts w:eastAsia="Calibri"/>
          <w:sz w:val="28"/>
          <w:szCs w:val="28"/>
          <w:lang w:val="ru-RU"/>
        </w:rPr>
        <w:t>Название заведения</w:t>
      </w:r>
    </w:p>
    <w:p w:rsidR="00314364" w:rsidRPr="00314364" w:rsidRDefault="00314364" w:rsidP="00314364">
      <w:pPr>
        <w:spacing w:line="360" w:lineRule="auto"/>
        <w:ind w:firstLine="360"/>
        <w:jc w:val="both"/>
        <w:rPr>
          <w:rFonts w:eastAsia="Calibri"/>
          <w:sz w:val="28"/>
          <w:szCs w:val="28"/>
          <w:lang w:val="ru-RU"/>
        </w:rPr>
      </w:pPr>
      <w:r w:rsidRPr="00314364">
        <w:rPr>
          <w:rFonts w:eastAsia="Calibri"/>
          <w:sz w:val="28"/>
          <w:szCs w:val="28"/>
          <w:lang w:val="ru-RU"/>
        </w:rPr>
        <w:t xml:space="preserve">Название заведения чрезвычайно важно для его дальнейшей работы. Именно название агрегирует в себе все основные признаки быстрой идентификации кафе среди посетителей. А правильная идентификация привлекает целевую аудиторию заведения и повышает уровень удовлетворенности. </w:t>
      </w:r>
    </w:p>
    <w:p w:rsidR="00314364" w:rsidRPr="00314364" w:rsidRDefault="00314364" w:rsidP="00314364">
      <w:pPr>
        <w:spacing w:line="360" w:lineRule="auto"/>
        <w:ind w:firstLine="360"/>
        <w:jc w:val="both"/>
        <w:rPr>
          <w:rFonts w:eastAsia="Calibri"/>
          <w:sz w:val="28"/>
          <w:szCs w:val="28"/>
          <w:lang w:val="ru-RU"/>
        </w:rPr>
      </w:pPr>
      <w:r w:rsidRPr="00314364">
        <w:rPr>
          <w:rFonts w:eastAsia="Calibri"/>
          <w:sz w:val="28"/>
          <w:szCs w:val="28"/>
          <w:lang w:val="ru-RU"/>
        </w:rPr>
        <w:t>Представляется целесообразным некоторая созвучность названия заведения с областью культуры и искусства, в том числе музыкального, так как большая часть посетителей кафе (ресторана) будут являться зрителями филармонии.</w:t>
      </w:r>
    </w:p>
    <w:p w:rsidR="00314364" w:rsidRPr="00314364" w:rsidRDefault="00314364" w:rsidP="00314364">
      <w:pPr>
        <w:numPr>
          <w:ilvl w:val="0"/>
          <w:numId w:val="5"/>
        </w:numPr>
        <w:spacing w:after="160" w:line="360" w:lineRule="auto"/>
        <w:contextualSpacing/>
        <w:jc w:val="both"/>
        <w:rPr>
          <w:rFonts w:eastAsia="Calibri"/>
          <w:sz w:val="28"/>
          <w:szCs w:val="28"/>
          <w:lang w:val="ru-RU"/>
        </w:rPr>
      </w:pPr>
      <w:r w:rsidRPr="00314364">
        <w:rPr>
          <w:rFonts w:eastAsia="Calibri"/>
          <w:sz w:val="28"/>
          <w:szCs w:val="28"/>
          <w:lang w:val="ru-RU"/>
        </w:rPr>
        <w:t>Дизайн</w:t>
      </w:r>
    </w:p>
    <w:p w:rsidR="00314364" w:rsidRPr="00314364" w:rsidRDefault="00314364" w:rsidP="00314364">
      <w:pPr>
        <w:spacing w:line="360" w:lineRule="auto"/>
        <w:ind w:firstLine="360"/>
        <w:jc w:val="both"/>
        <w:rPr>
          <w:rFonts w:eastAsia="Calibri"/>
          <w:sz w:val="28"/>
          <w:szCs w:val="28"/>
          <w:lang w:val="ru-RU"/>
        </w:rPr>
      </w:pPr>
      <w:r w:rsidRPr="00314364">
        <w:rPr>
          <w:rFonts w:eastAsia="Calibri"/>
          <w:sz w:val="28"/>
          <w:szCs w:val="28"/>
          <w:lang w:val="ru-RU"/>
        </w:rPr>
        <w:t>При разработке дизайн-проекта заведения для последующего проведения планово-реставрационных работ необходимо учитывать ограничения, предусмотренные Федеральным законом от 25.06.2002 № 73-ФЗ «Об объектах культурного наследия (памятниках истории и культуры) народов Российской Федерации», а именно невозможность изменять существующий объемно-планировочный формат помещения. Дизайн-проект должен быть согласован Инспекцией по охране объектов культурного наследия Приморского края.</w:t>
      </w:r>
    </w:p>
    <w:p w:rsidR="00314364" w:rsidRPr="00314364" w:rsidRDefault="00314364" w:rsidP="00314364">
      <w:pPr>
        <w:numPr>
          <w:ilvl w:val="0"/>
          <w:numId w:val="5"/>
        </w:numPr>
        <w:spacing w:after="160" w:line="360" w:lineRule="auto"/>
        <w:contextualSpacing/>
        <w:jc w:val="both"/>
        <w:rPr>
          <w:rFonts w:eastAsia="Calibri"/>
          <w:sz w:val="28"/>
          <w:szCs w:val="28"/>
          <w:lang w:val="ru-RU"/>
        </w:rPr>
      </w:pPr>
      <w:r w:rsidRPr="00314364">
        <w:rPr>
          <w:rFonts w:eastAsia="Calibri"/>
          <w:sz w:val="28"/>
          <w:szCs w:val="28"/>
          <w:lang w:val="ru-RU"/>
        </w:rPr>
        <w:t>Меню</w:t>
      </w:r>
    </w:p>
    <w:p w:rsidR="00314364" w:rsidRPr="00314364" w:rsidRDefault="00314364" w:rsidP="00314364">
      <w:pPr>
        <w:spacing w:line="360" w:lineRule="auto"/>
        <w:ind w:firstLine="360"/>
        <w:jc w:val="both"/>
        <w:rPr>
          <w:rFonts w:eastAsia="Calibri"/>
          <w:sz w:val="28"/>
          <w:szCs w:val="28"/>
          <w:lang w:val="ru-RU"/>
        </w:rPr>
      </w:pPr>
      <w:r w:rsidRPr="00314364">
        <w:rPr>
          <w:rFonts w:eastAsia="Calibri"/>
          <w:sz w:val="28"/>
          <w:szCs w:val="28"/>
          <w:lang w:val="ru-RU"/>
        </w:rPr>
        <w:t xml:space="preserve">При составлении перечня блюд и напитков (в случае отсутствия отдельного входа) рекомендовано включать в меню не слишком большое количество позиций в каждой группе, чтобы можно было быстро сделать выбор. Также не предлагать блюда, которые готовятся долго, что позволит сократить время обслуживания гостей перед началом концертов и в антракте. </w:t>
      </w:r>
    </w:p>
    <w:p w:rsidR="00314364" w:rsidRPr="00314364" w:rsidRDefault="00314364" w:rsidP="00314364">
      <w:pPr>
        <w:numPr>
          <w:ilvl w:val="0"/>
          <w:numId w:val="5"/>
        </w:numPr>
        <w:spacing w:after="160" w:line="360" w:lineRule="auto"/>
        <w:contextualSpacing/>
        <w:jc w:val="both"/>
        <w:rPr>
          <w:rFonts w:eastAsia="Calibri"/>
          <w:sz w:val="28"/>
          <w:szCs w:val="28"/>
          <w:lang w:val="ru-RU"/>
        </w:rPr>
      </w:pPr>
      <w:r w:rsidRPr="00314364">
        <w:rPr>
          <w:rFonts w:eastAsia="Calibri"/>
          <w:sz w:val="28"/>
          <w:szCs w:val="28"/>
          <w:lang w:val="ru-RU"/>
        </w:rPr>
        <w:t>Стоимость услуг</w:t>
      </w:r>
    </w:p>
    <w:p w:rsidR="00314364" w:rsidRPr="00314364" w:rsidRDefault="00314364" w:rsidP="00314364">
      <w:pPr>
        <w:spacing w:line="360" w:lineRule="auto"/>
        <w:ind w:firstLine="360"/>
        <w:jc w:val="both"/>
        <w:rPr>
          <w:rFonts w:eastAsia="Calibri"/>
          <w:sz w:val="28"/>
          <w:szCs w:val="28"/>
          <w:lang w:val="ru-RU"/>
        </w:rPr>
      </w:pPr>
      <w:r w:rsidRPr="00314364">
        <w:rPr>
          <w:rFonts w:eastAsia="Calibri"/>
          <w:sz w:val="28"/>
          <w:szCs w:val="28"/>
          <w:lang w:val="ru-RU"/>
        </w:rPr>
        <w:lastRenderedPageBreak/>
        <w:t>Учитывая невысокую цену на билеты филармонии (300 – 1200 рублей) представляется целесообразным не делать слишком дорогим средний чек заведения.</w:t>
      </w:r>
    </w:p>
    <w:p w:rsidR="00314364" w:rsidRPr="00314364" w:rsidRDefault="00314364" w:rsidP="00314364">
      <w:pPr>
        <w:spacing w:line="360" w:lineRule="auto"/>
        <w:ind w:firstLine="360"/>
        <w:jc w:val="both"/>
        <w:rPr>
          <w:rFonts w:eastAsia="Calibri"/>
          <w:sz w:val="28"/>
          <w:szCs w:val="28"/>
          <w:lang w:val="ru-RU"/>
        </w:rPr>
      </w:pPr>
      <w:r w:rsidRPr="00314364">
        <w:rPr>
          <w:rFonts w:eastAsia="Calibri"/>
          <w:sz w:val="28"/>
          <w:szCs w:val="28"/>
          <w:lang w:val="ru-RU"/>
        </w:rPr>
        <w:t xml:space="preserve">Данная мера позволит потенциальным клиентам после фильтрации приемлемых вариантов для посещения произвести положительный выбор в пользу заведения. В данном разделе важно совместить средние данные по рынку в планируемом сегменте работы и предложить соответствующие цены. </w:t>
      </w:r>
    </w:p>
    <w:p w:rsidR="00314364" w:rsidRPr="00314364" w:rsidRDefault="00314364" w:rsidP="00314364">
      <w:pPr>
        <w:numPr>
          <w:ilvl w:val="0"/>
          <w:numId w:val="5"/>
        </w:numPr>
        <w:spacing w:after="160" w:line="360" w:lineRule="auto"/>
        <w:contextualSpacing/>
        <w:jc w:val="both"/>
        <w:rPr>
          <w:rFonts w:eastAsia="Calibri"/>
          <w:sz w:val="28"/>
          <w:szCs w:val="28"/>
          <w:lang w:val="ru-RU"/>
        </w:rPr>
      </w:pPr>
      <w:r w:rsidRPr="00314364">
        <w:rPr>
          <w:rFonts w:eastAsia="Calibri"/>
          <w:sz w:val="28"/>
          <w:szCs w:val="28"/>
          <w:lang w:val="ru-RU"/>
        </w:rPr>
        <w:t>Обслуживание</w:t>
      </w:r>
    </w:p>
    <w:p w:rsidR="00314364" w:rsidRPr="00314364" w:rsidRDefault="00314364" w:rsidP="00314364">
      <w:pPr>
        <w:spacing w:line="360" w:lineRule="auto"/>
        <w:ind w:firstLine="360"/>
        <w:jc w:val="both"/>
        <w:rPr>
          <w:rFonts w:eastAsia="Calibri"/>
          <w:sz w:val="28"/>
          <w:szCs w:val="28"/>
          <w:lang w:val="ru-RU"/>
        </w:rPr>
      </w:pPr>
      <w:r w:rsidRPr="00314364">
        <w:rPr>
          <w:rFonts w:eastAsia="Calibri"/>
          <w:sz w:val="28"/>
          <w:szCs w:val="28"/>
          <w:lang w:val="ru-RU"/>
        </w:rPr>
        <w:t>Политика заведения должна быть направлена на удовлетворение спроса потребителей на самом высоком уровне. Ведь «театр начинается не только с вешалки», но зачастую с точки общественного питания. Обслуживание заведения (в случае отсутствия отдельного входа) должно быть оперативным, так как зрители приходят за 20–30 минут до начала концерта, а длительность антракта – 15 минут.</w:t>
      </w:r>
    </w:p>
    <w:p w:rsidR="00314364" w:rsidRPr="00314364" w:rsidRDefault="00314364" w:rsidP="00314364">
      <w:pPr>
        <w:spacing w:line="360" w:lineRule="auto"/>
        <w:jc w:val="center"/>
        <w:rPr>
          <w:rFonts w:eastAsia="Calibri"/>
          <w:sz w:val="28"/>
          <w:szCs w:val="28"/>
          <w:lang w:val="ru-RU"/>
        </w:rPr>
      </w:pPr>
      <w:r w:rsidRPr="00314364">
        <w:rPr>
          <w:rFonts w:eastAsia="Calibri"/>
          <w:sz w:val="28"/>
          <w:szCs w:val="28"/>
          <w:lang w:val="ru-RU"/>
        </w:rPr>
        <w:t>Основные принципы работы с клиентом:</w:t>
      </w:r>
    </w:p>
    <w:p w:rsidR="00314364" w:rsidRPr="00314364" w:rsidRDefault="00314364" w:rsidP="00314364">
      <w:pPr>
        <w:spacing w:line="360" w:lineRule="auto"/>
        <w:jc w:val="both"/>
        <w:rPr>
          <w:rFonts w:eastAsia="Calibri"/>
          <w:sz w:val="28"/>
          <w:szCs w:val="28"/>
          <w:lang w:val="ru-RU"/>
        </w:rPr>
      </w:pPr>
      <w:r w:rsidRPr="00314364">
        <w:rPr>
          <w:rFonts w:eastAsia="Calibri"/>
          <w:sz w:val="28"/>
          <w:szCs w:val="28"/>
          <w:lang w:val="ru-RU"/>
        </w:rPr>
        <w:t>- сотрудники заведения должны быть внимательными и вежливыми к посетителям;</w:t>
      </w:r>
    </w:p>
    <w:p w:rsidR="00314364" w:rsidRPr="00314364" w:rsidRDefault="00314364" w:rsidP="00314364">
      <w:pPr>
        <w:spacing w:line="360" w:lineRule="auto"/>
        <w:jc w:val="both"/>
        <w:rPr>
          <w:rFonts w:eastAsia="Calibri"/>
          <w:sz w:val="28"/>
          <w:szCs w:val="28"/>
          <w:lang w:val="ru-RU"/>
        </w:rPr>
      </w:pPr>
      <w:r w:rsidRPr="00314364">
        <w:rPr>
          <w:rFonts w:eastAsia="Calibri"/>
          <w:sz w:val="28"/>
          <w:szCs w:val="28"/>
          <w:lang w:val="ru-RU"/>
        </w:rPr>
        <w:t>- задача персонала заведения - вызвать желание у посетителей посетить еще раз.</w:t>
      </w:r>
    </w:p>
    <w:p w:rsidR="00314364" w:rsidRPr="00314364" w:rsidRDefault="00314364" w:rsidP="00314364">
      <w:pPr>
        <w:spacing w:line="360" w:lineRule="auto"/>
        <w:ind w:firstLine="708"/>
        <w:jc w:val="both"/>
        <w:rPr>
          <w:rFonts w:eastAsia="Calibri"/>
          <w:sz w:val="28"/>
          <w:szCs w:val="28"/>
          <w:lang w:val="ru-RU"/>
        </w:rPr>
      </w:pPr>
      <w:r w:rsidRPr="00314364">
        <w:rPr>
          <w:rFonts w:eastAsia="Calibri"/>
          <w:sz w:val="28"/>
          <w:szCs w:val="28"/>
          <w:lang w:val="ru-RU"/>
        </w:rPr>
        <w:t>7. График работы</w:t>
      </w:r>
    </w:p>
    <w:p w:rsidR="00314364" w:rsidRPr="00314364" w:rsidRDefault="00314364" w:rsidP="00314364">
      <w:pPr>
        <w:spacing w:line="360" w:lineRule="auto"/>
        <w:ind w:firstLine="708"/>
        <w:jc w:val="both"/>
        <w:rPr>
          <w:rFonts w:eastAsia="Calibri"/>
          <w:sz w:val="28"/>
          <w:szCs w:val="28"/>
          <w:lang w:val="ru-RU"/>
        </w:rPr>
      </w:pPr>
      <w:r w:rsidRPr="00314364">
        <w:rPr>
          <w:rFonts w:eastAsia="Calibri"/>
          <w:sz w:val="28"/>
          <w:szCs w:val="28"/>
          <w:lang w:val="ru-RU"/>
        </w:rPr>
        <w:t>При планировании графика работы заведения (в случае отсутствия отдельного входа) необходимо учитывать график деятельности филармонии, план концертных программ, а также предполагаемое количество зрителей на тот или иной концерт.</w:t>
      </w:r>
    </w:p>
    <w:p w:rsidR="00314364" w:rsidRPr="006358C3" w:rsidRDefault="00314364" w:rsidP="00314364">
      <w:pPr>
        <w:jc w:val="right"/>
        <w:rPr>
          <w:lang w:val="ru-RU"/>
        </w:rPr>
      </w:pPr>
    </w:p>
    <w:sectPr w:rsidR="00314364" w:rsidRPr="006358C3" w:rsidSect="002F14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9962B684"/>
    <w:lvl w:ilvl="0">
      <w:start w:val="1"/>
      <w:numFmt w:val="bullet"/>
      <w:suff w:val="nothing"/>
      <w:lvlText w:val="•"/>
      <w:lvlJc w:val="left"/>
      <w:pPr>
        <w:ind w:left="0" w:firstLine="349"/>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lang w:val="ru-RU"/>
      </w:rPr>
    </w:lvl>
    <w:lvl w:ilvl="1">
      <w:start w:val="1"/>
      <w:numFmt w:val="bullet"/>
      <w:suff w:val="nothing"/>
      <w:lvlText w:val="o"/>
      <w:lvlJc w:val="left"/>
      <w:pPr>
        <w:ind w:left="0" w:firstLine="144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lang w:val="en-US"/>
      </w:rPr>
    </w:lvl>
    <w:lvl w:ilvl="2">
      <w:start w:val="1"/>
      <w:numFmt w:val="bullet"/>
      <w:suff w:val="nothing"/>
      <w:lvlText w:val="•"/>
      <w:lvlJc w:val="left"/>
      <w:pPr>
        <w:ind w:left="0" w:firstLine="21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lang w:val="en-US"/>
      </w:rPr>
    </w:lvl>
    <w:lvl w:ilvl="3">
      <w:start w:val="1"/>
      <w:numFmt w:val="bullet"/>
      <w:suff w:val="nothing"/>
      <w:lvlText w:val="•"/>
      <w:lvlJc w:val="left"/>
      <w:pPr>
        <w:ind w:left="0" w:firstLine="28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lang w:val="en-US"/>
      </w:rPr>
    </w:lvl>
    <w:lvl w:ilvl="4">
      <w:start w:val="1"/>
      <w:numFmt w:val="bullet"/>
      <w:suff w:val="nothing"/>
      <w:lvlText w:val="o"/>
      <w:lvlJc w:val="left"/>
      <w:pPr>
        <w:ind w:left="0" w:firstLine="360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lang w:val="en-US"/>
      </w:rPr>
    </w:lvl>
    <w:lvl w:ilvl="5">
      <w:start w:val="1"/>
      <w:numFmt w:val="bullet"/>
      <w:suff w:val="nothing"/>
      <w:lvlText w:val="•"/>
      <w:lvlJc w:val="left"/>
      <w:pPr>
        <w:ind w:left="0" w:firstLine="432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lang w:val="en-US"/>
      </w:rPr>
    </w:lvl>
    <w:lvl w:ilvl="6">
      <w:start w:val="1"/>
      <w:numFmt w:val="bullet"/>
      <w:suff w:val="nothing"/>
      <w:lvlText w:val="•"/>
      <w:lvlJc w:val="left"/>
      <w:pPr>
        <w:ind w:left="0" w:firstLine="504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lang w:val="en-US"/>
      </w:rPr>
    </w:lvl>
    <w:lvl w:ilvl="7">
      <w:start w:val="1"/>
      <w:numFmt w:val="bullet"/>
      <w:suff w:val="nothing"/>
      <w:lvlText w:val="o"/>
      <w:lvlJc w:val="left"/>
      <w:pPr>
        <w:ind w:left="0" w:firstLine="576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lang w:val="en-US"/>
      </w:rPr>
    </w:lvl>
    <w:lvl w:ilvl="8">
      <w:start w:val="1"/>
      <w:numFmt w:val="bullet"/>
      <w:suff w:val="nothing"/>
      <w:lvlText w:val="•"/>
      <w:lvlJc w:val="left"/>
      <w:pPr>
        <w:ind w:left="0" w:firstLine="648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lang w:val="en-US"/>
      </w:rPr>
    </w:lvl>
  </w:abstractNum>
  <w:abstractNum w:abstractNumId="1">
    <w:nsid w:val="0F945CA5"/>
    <w:multiLevelType w:val="hybridMultilevel"/>
    <w:tmpl w:val="B96E3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B936DC"/>
    <w:multiLevelType w:val="hybridMultilevel"/>
    <w:tmpl w:val="6AD6F8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00373B"/>
    <w:multiLevelType w:val="multilevel"/>
    <w:tmpl w:val="1C46EB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B292A90"/>
    <w:multiLevelType w:val="multilevel"/>
    <w:tmpl w:val="7BB438B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079B0"/>
    <w:rsid w:val="000C09AC"/>
    <w:rsid w:val="00102436"/>
    <w:rsid w:val="00175887"/>
    <w:rsid w:val="001D2C49"/>
    <w:rsid w:val="002A7E27"/>
    <w:rsid w:val="002C4859"/>
    <w:rsid w:val="002F1422"/>
    <w:rsid w:val="00314364"/>
    <w:rsid w:val="003F371E"/>
    <w:rsid w:val="00471C5F"/>
    <w:rsid w:val="004B1440"/>
    <w:rsid w:val="006071D3"/>
    <w:rsid w:val="006079B0"/>
    <w:rsid w:val="006358C3"/>
    <w:rsid w:val="00643C8F"/>
    <w:rsid w:val="007015FA"/>
    <w:rsid w:val="007B2E4C"/>
    <w:rsid w:val="008916E0"/>
    <w:rsid w:val="008A7BE7"/>
    <w:rsid w:val="008B08F9"/>
    <w:rsid w:val="008F1343"/>
    <w:rsid w:val="00917E5E"/>
    <w:rsid w:val="0095733A"/>
    <w:rsid w:val="009957F9"/>
    <w:rsid w:val="009B0DD5"/>
    <w:rsid w:val="00A02BAF"/>
    <w:rsid w:val="00A60F39"/>
    <w:rsid w:val="00CA513D"/>
    <w:rsid w:val="00CE4512"/>
    <w:rsid w:val="00D05175"/>
    <w:rsid w:val="00D11076"/>
    <w:rsid w:val="00DF5B85"/>
    <w:rsid w:val="00EC1F65"/>
    <w:rsid w:val="00EF21A8"/>
    <w:rsid w:val="00FD4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E4D63-3543-44A4-A101-EE7D0C16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B0"/>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79B0"/>
    <w:pPr>
      <w:spacing w:after="160" w:line="259" w:lineRule="auto"/>
      <w:ind w:left="720"/>
      <w:contextualSpacing/>
    </w:pPr>
    <w:rPr>
      <w:rFonts w:ascii="Calibri" w:eastAsia="Calibri" w:hAnsi="Calibri"/>
      <w:sz w:val="22"/>
      <w:szCs w:val="22"/>
      <w:lang w:val="ru-RU"/>
    </w:rPr>
  </w:style>
  <w:style w:type="paragraph" w:customStyle="1" w:styleId="ConsPlusNonformat">
    <w:name w:val="ConsPlusNonformat"/>
    <w:rsid w:val="006358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6358C3"/>
    <w:rPr>
      <w:rFonts w:ascii="Tahoma" w:hAnsi="Tahoma" w:cs="Tahoma"/>
      <w:sz w:val="16"/>
      <w:szCs w:val="16"/>
    </w:rPr>
  </w:style>
  <w:style w:type="character" w:customStyle="1" w:styleId="a5">
    <w:name w:val="Текст выноски Знак"/>
    <w:basedOn w:val="a0"/>
    <w:link w:val="a4"/>
    <w:uiPriority w:val="99"/>
    <w:semiHidden/>
    <w:rsid w:val="006358C3"/>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5385</Words>
  <Characters>30700</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dc:creator>
  <cp:lastModifiedBy>Кочеткова Виктория Владимировна</cp:lastModifiedBy>
  <cp:revision>10</cp:revision>
  <cp:lastPrinted>2021-08-25T06:24:00Z</cp:lastPrinted>
  <dcterms:created xsi:type="dcterms:W3CDTF">2021-08-26T01:50:00Z</dcterms:created>
  <dcterms:modified xsi:type="dcterms:W3CDTF">2024-08-23T01:44:00Z</dcterms:modified>
</cp:coreProperties>
</file>