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6926" w14:textId="4A410F89" w:rsidR="005B5D4F" w:rsidRPr="00F71353" w:rsidRDefault="00F71353" w:rsidP="00F7135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35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3CFDD74E" w14:textId="0FFBEA20" w:rsidR="00F71353" w:rsidRDefault="00F71353" w:rsidP="00F7135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353">
        <w:rPr>
          <w:rFonts w:ascii="Times New Roman" w:eastAsia="Times New Roman" w:hAnsi="Times New Roman" w:cs="Times New Roman"/>
          <w:sz w:val="28"/>
          <w:szCs w:val="28"/>
        </w:rPr>
        <w:t>Приказ № 69 от 11.10.2024г.</w:t>
      </w:r>
    </w:p>
    <w:p w14:paraId="4E51946F" w14:textId="77777777" w:rsidR="00F71353" w:rsidRPr="00F71353" w:rsidRDefault="00F71353" w:rsidP="00F7135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FE46E4" w14:textId="7FA5E2C4" w:rsidR="00BB2A61" w:rsidRDefault="0013135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407C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льготных билетов</w:t>
      </w:r>
      <w:r w:rsidR="00407CF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участникам специальной военной операции</w:t>
      </w:r>
    </w:p>
    <w:p w14:paraId="21D8A9FE" w14:textId="77777777" w:rsidR="001A2255" w:rsidRDefault="001A2255" w:rsidP="001A2255">
      <w:pPr>
        <w:pStyle w:val="af9"/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0131C" w14:textId="3C38C201" w:rsidR="003116EE" w:rsidRPr="001A2255" w:rsidRDefault="001A2255" w:rsidP="003A10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25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6EE" w:rsidRPr="001A2255">
        <w:rPr>
          <w:rFonts w:ascii="Times New Roman" w:eastAsia="Times New Roman" w:hAnsi="Times New Roman" w:cs="Times New Roman"/>
          <w:sz w:val="28"/>
          <w:szCs w:val="28"/>
        </w:rPr>
        <w:t>Категории посетителей, которым предоставляются бесплатные билеты по акции:</w:t>
      </w:r>
    </w:p>
    <w:p w14:paraId="7059C3BB" w14:textId="77777777" w:rsidR="003116EE" w:rsidRPr="00211821" w:rsidRDefault="003116EE" w:rsidP="00211AFD">
      <w:pPr>
        <w:pStyle w:val="af9"/>
        <w:numPr>
          <w:ilvl w:val="0"/>
          <w:numId w:val="8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821">
        <w:rPr>
          <w:rFonts w:ascii="Times New Roman" w:eastAsia="Times New Roman" w:hAnsi="Times New Roman" w:cs="Times New Roman"/>
          <w:sz w:val="28"/>
          <w:szCs w:val="28"/>
        </w:rPr>
        <w:t>Военнослужащие, в том числе призванные в Вооруженные Силы Российской Федерации по мобилизации в рамках проведения СВО;</w:t>
      </w:r>
    </w:p>
    <w:p w14:paraId="3EB6BD5E" w14:textId="77777777" w:rsidR="003116EE" w:rsidRDefault="003116EE" w:rsidP="00211AFD">
      <w:pPr>
        <w:pStyle w:val="af9"/>
        <w:numPr>
          <w:ilvl w:val="0"/>
          <w:numId w:val="8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Федерации, в ходе СВО;</w:t>
      </w:r>
    </w:p>
    <w:p w14:paraId="038B904D" w14:textId="77777777" w:rsidR="003116EE" w:rsidRDefault="003116EE" w:rsidP="00211AFD">
      <w:pPr>
        <w:pStyle w:val="af9"/>
        <w:numPr>
          <w:ilvl w:val="0"/>
          <w:numId w:val="8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СВО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14:paraId="1C2B8296" w14:textId="77777777" w:rsidR="003116EE" w:rsidRDefault="003116EE" w:rsidP="00211AFD">
      <w:pPr>
        <w:pStyle w:val="af9"/>
        <w:numPr>
          <w:ilvl w:val="0"/>
          <w:numId w:val="8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Ветераны боевых действий из числа участников СВО – лица, имеющие удостоверение ветерана боевых действий, в связи с участием (содействием выполнения задач) в СВО и уволенные с военной службы (службы, работы).</w:t>
      </w:r>
    </w:p>
    <w:p w14:paraId="4C3D7933" w14:textId="77777777" w:rsidR="003116EE" w:rsidRDefault="003116EE" w:rsidP="00211AFD">
      <w:pPr>
        <w:pStyle w:val="af9"/>
        <w:numPr>
          <w:ilvl w:val="0"/>
          <w:numId w:val="8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семьи участника СВО, к ним относятся:</w:t>
      </w:r>
    </w:p>
    <w:p w14:paraId="6D5F8905" w14:textId="77777777" w:rsidR="003116EE" w:rsidRDefault="003116EE" w:rsidP="00211AFD">
      <w:pPr>
        <w:pStyle w:val="af9"/>
        <w:spacing w:line="360" w:lineRule="auto"/>
        <w:ind w:left="2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Супруг (супруга);</w:t>
      </w:r>
    </w:p>
    <w:p w14:paraId="05186973" w14:textId="77777777" w:rsidR="003116EE" w:rsidRDefault="003116EE" w:rsidP="00211AFD">
      <w:pPr>
        <w:pStyle w:val="af9"/>
        <w:spacing w:line="360" w:lineRule="auto"/>
        <w:ind w:left="2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не достигшие возраста 18 лет;</w:t>
      </w:r>
    </w:p>
    <w:p w14:paraId="14921228" w14:textId="77777777" w:rsidR="003116EE" w:rsidRDefault="003116EE" w:rsidP="00211AFD">
      <w:pPr>
        <w:pStyle w:val="af9"/>
        <w:spacing w:line="360" w:lineRule="auto"/>
        <w:ind w:left="2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лет;</w:t>
      </w:r>
    </w:p>
    <w:p w14:paraId="42CF56E8" w14:textId="1A914DA6" w:rsidR="003116EE" w:rsidRDefault="003116EE" w:rsidP="00211AFD">
      <w:pPr>
        <w:pStyle w:val="af9"/>
        <w:spacing w:line="360" w:lineRule="auto"/>
        <w:ind w:left="2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 в возрасте до 23 лет, обучающиеся в образовательных организациях по очной форме обучения;</w:t>
      </w:r>
    </w:p>
    <w:p w14:paraId="24ADB6FF" w14:textId="77777777" w:rsidR="003116EE" w:rsidRDefault="003116EE" w:rsidP="00211AFD">
      <w:pPr>
        <w:pStyle w:val="af9"/>
        <w:spacing w:line="360" w:lineRule="auto"/>
        <w:ind w:left="2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14:paraId="1ADFB0A3" w14:textId="77777777" w:rsidR="00211AFD" w:rsidRDefault="003116EE" w:rsidP="00211AFD">
      <w:pPr>
        <w:pStyle w:val="af9"/>
        <w:spacing w:line="360" w:lineRule="auto"/>
        <w:ind w:left="2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Родители, проживающие совместно с участниками СВО или ветеранами боевых действий из числа участников СВО, либо проживающие совместно с указанными лицами на дату их гибели (смерти);</w:t>
      </w:r>
    </w:p>
    <w:p w14:paraId="5F17AE6B" w14:textId="229DCD74" w:rsidR="00BB2A61" w:rsidRPr="00211AFD" w:rsidRDefault="00DB71A5" w:rsidP="00211A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A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7CF9" w:rsidRPr="00211AFD">
        <w:rPr>
          <w:rFonts w:ascii="Times New Roman" w:eastAsia="Times New Roman" w:hAnsi="Times New Roman" w:cs="Times New Roman"/>
          <w:sz w:val="28"/>
          <w:szCs w:val="28"/>
        </w:rPr>
        <w:t xml:space="preserve">. Список документов, необходимых для </w:t>
      </w:r>
      <w:r w:rsidR="00383311" w:rsidRPr="00211AF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407CF9" w:rsidRPr="00211AFD">
        <w:rPr>
          <w:rFonts w:ascii="Times New Roman" w:eastAsia="Times New Roman" w:hAnsi="Times New Roman" w:cs="Times New Roman"/>
          <w:sz w:val="28"/>
          <w:szCs w:val="28"/>
        </w:rPr>
        <w:t xml:space="preserve"> бесплатных билетов </w:t>
      </w:r>
      <w:r w:rsidR="0013135F" w:rsidRPr="00211AFD">
        <w:rPr>
          <w:rFonts w:ascii="Times New Roman" w:eastAsia="Times New Roman" w:hAnsi="Times New Roman" w:cs="Times New Roman"/>
          <w:sz w:val="28"/>
          <w:szCs w:val="28"/>
        </w:rPr>
        <w:t xml:space="preserve">участникам специальной военной операции </w:t>
      </w:r>
      <w:r w:rsidR="00FE0AA1" w:rsidRPr="00211AFD">
        <w:rPr>
          <w:rFonts w:ascii="Times New Roman" w:eastAsia="Times New Roman" w:hAnsi="Times New Roman" w:cs="Times New Roman"/>
          <w:sz w:val="28"/>
          <w:szCs w:val="28"/>
        </w:rPr>
        <w:t>(далее - СВО)</w:t>
      </w:r>
      <w:r w:rsidR="007053A1" w:rsidRPr="0021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35F" w:rsidRPr="00211AFD">
        <w:rPr>
          <w:rFonts w:ascii="Times New Roman" w:eastAsia="Times New Roman" w:hAnsi="Times New Roman" w:cs="Times New Roman"/>
          <w:sz w:val="28"/>
          <w:szCs w:val="28"/>
        </w:rPr>
        <w:t>и членам их семей:</w:t>
      </w:r>
    </w:p>
    <w:p w14:paraId="2A8B2227" w14:textId="738ADAF2" w:rsidR="00BB2A61" w:rsidRDefault="00DB71A5" w:rsidP="00211AF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7CF9">
        <w:rPr>
          <w:rFonts w:ascii="Times New Roman" w:eastAsia="Times New Roman" w:hAnsi="Times New Roman" w:cs="Times New Roman"/>
          <w:sz w:val="28"/>
          <w:szCs w:val="28"/>
        </w:rPr>
        <w:t>.1. Документы, подтверждающие статус участника СВО:</w:t>
      </w:r>
    </w:p>
    <w:p w14:paraId="36A9FF7F" w14:textId="77777777" w:rsidR="00BB2A61" w:rsidRDefault="00407CF9" w:rsidP="00211AFD">
      <w:pPr>
        <w:pStyle w:val="af9"/>
        <w:numPr>
          <w:ilvl w:val="0"/>
          <w:numId w:val="3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гражданина Российской Федерации;</w:t>
      </w:r>
    </w:p>
    <w:p w14:paraId="32BB6FFF" w14:textId="59CB973D" w:rsidR="00BB2A61" w:rsidRDefault="00407CF9" w:rsidP="00211AFD">
      <w:pPr>
        <w:pStyle w:val="af9"/>
        <w:numPr>
          <w:ilvl w:val="0"/>
          <w:numId w:val="3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(справка), выданный военным комиссариатом, подтверждающий участие гражданина в </w:t>
      </w:r>
      <w:r w:rsidR="00FE0AA1">
        <w:rPr>
          <w:rFonts w:ascii="Times New Roman" w:eastAsia="Times New Roman" w:hAnsi="Times New Roman" w:cs="Times New Roman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</w:rPr>
        <w:t>. Справку из военкомата о мобилизации необходимо предъявить в оригинале и в обязательном порядке предоставить копию данного документа.</w:t>
      </w:r>
    </w:p>
    <w:p w14:paraId="5BC460B4" w14:textId="2D034EDA" w:rsidR="00BB2A61" w:rsidRDefault="00DB71A5" w:rsidP="00211AF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7CF9">
        <w:rPr>
          <w:rFonts w:ascii="Times New Roman" w:eastAsia="Times New Roman" w:hAnsi="Times New Roman" w:cs="Times New Roman"/>
          <w:sz w:val="28"/>
          <w:szCs w:val="28"/>
        </w:rPr>
        <w:t>.2. Документы, подтверждающие отнесение зрителя к членам семь</w:t>
      </w:r>
      <w:r w:rsidR="007053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7CF9">
        <w:rPr>
          <w:rFonts w:ascii="Times New Roman" w:eastAsia="Times New Roman" w:hAnsi="Times New Roman" w:cs="Times New Roman"/>
          <w:sz w:val="28"/>
          <w:szCs w:val="28"/>
        </w:rPr>
        <w:t xml:space="preserve"> участника </w:t>
      </w:r>
      <w:r w:rsidR="00FE0AA1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407CF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BEB5C8" w14:textId="7448B6CD" w:rsidR="00BB2A61" w:rsidRDefault="00407CF9" w:rsidP="00211AFD">
      <w:pPr>
        <w:pStyle w:val="af9"/>
        <w:numPr>
          <w:ilvl w:val="0"/>
          <w:numId w:val="5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заключении брака в отношении супруги (супруга) участника </w:t>
      </w:r>
      <w:r w:rsidR="007053A1">
        <w:rPr>
          <w:rFonts w:ascii="Times New Roman" w:eastAsia="Times New Roman" w:hAnsi="Times New Roman" w:cs="Times New Roman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506BB6" w14:textId="468B20D3" w:rsidR="00BB2A61" w:rsidRDefault="00407CF9" w:rsidP="00211AFD">
      <w:pPr>
        <w:pStyle w:val="af9"/>
        <w:numPr>
          <w:ilvl w:val="0"/>
          <w:numId w:val="5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рождении ребенка (детей) участника </w:t>
      </w:r>
      <w:r w:rsidR="007053A1">
        <w:rPr>
          <w:rFonts w:ascii="Times New Roman" w:eastAsia="Times New Roman" w:hAnsi="Times New Roman" w:cs="Times New Roman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40E57B" w14:textId="21A63A49" w:rsidR="00BB2A61" w:rsidRDefault="00407CF9" w:rsidP="00211AFD">
      <w:pPr>
        <w:pStyle w:val="af9"/>
        <w:numPr>
          <w:ilvl w:val="0"/>
          <w:numId w:val="5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члена семьи погибшего (умершего) ветерана </w:t>
      </w:r>
      <w:r w:rsidR="007053A1">
        <w:rPr>
          <w:rFonts w:ascii="Times New Roman" w:eastAsia="Times New Roman" w:hAnsi="Times New Roman" w:cs="Times New Roman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B07AA6" w14:textId="77777777" w:rsidR="00BB2A61" w:rsidRDefault="00407CF9" w:rsidP="00211AFD">
      <w:pPr>
        <w:pStyle w:val="af9"/>
        <w:numPr>
          <w:ilvl w:val="0"/>
          <w:numId w:val="5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факт усыновления (удочерения) ребенка (детей): вступившее в силу решение суда об усыновлении (удочерении) ребенка, свидетельство об усыновлении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(удочерении) в соответствующих случаях для усыновленных (удочеренных) детей;</w:t>
      </w:r>
    </w:p>
    <w:p w14:paraId="2B5DF96A" w14:textId="6594A601" w:rsidR="00BB2A61" w:rsidRDefault="00407CF9" w:rsidP="00211AFD">
      <w:pPr>
        <w:pStyle w:val="af9"/>
        <w:numPr>
          <w:ilvl w:val="0"/>
          <w:numId w:val="5"/>
        </w:numPr>
        <w:spacing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(попечительства).</w:t>
      </w:r>
    </w:p>
    <w:p w14:paraId="77B9598F" w14:textId="77777777" w:rsidR="00831E33" w:rsidRDefault="00DB71A5" w:rsidP="00831E33">
      <w:pPr>
        <w:spacing w:line="360" w:lineRule="auto"/>
        <w:ind w:left="3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710F6" w:rsidRPr="001710F6">
        <w:rPr>
          <w:rFonts w:ascii="Times New Roman" w:eastAsia="Times New Roman" w:hAnsi="Times New Roman" w:cs="Times New Roman"/>
          <w:sz w:val="28"/>
          <w:szCs w:val="28"/>
        </w:rPr>
        <w:t>. Зритель обязан представить все документы, подтверждающие наличие льготы, после проверки документов кассир распечатывает билеты.</w:t>
      </w:r>
    </w:p>
    <w:p w14:paraId="463BC231" w14:textId="5DA400A3" w:rsidR="001710F6" w:rsidRPr="00383311" w:rsidRDefault="00DB71A5" w:rsidP="00831E33">
      <w:pPr>
        <w:spacing w:line="360" w:lineRule="auto"/>
        <w:ind w:left="3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3311" w:rsidRPr="00DB71A5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1710F6" w:rsidRPr="00DB71A5">
        <w:rPr>
          <w:rFonts w:ascii="Times New Roman" w:eastAsia="Times New Roman" w:hAnsi="Times New Roman" w:cs="Times New Roman"/>
          <w:sz w:val="28"/>
          <w:szCs w:val="28"/>
        </w:rPr>
        <w:t xml:space="preserve">а одно </w:t>
      </w:r>
      <w:r w:rsidR="00FE0AA1" w:rsidRPr="00DB71A5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для участников </w:t>
      </w:r>
      <w:r w:rsidR="007053A1" w:rsidRPr="00574DF3">
        <w:rPr>
          <w:rFonts w:ascii="Times New Roman" w:eastAsia="Times New Roman" w:hAnsi="Times New Roman" w:cs="Times New Roman"/>
          <w:sz w:val="28"/>
          <w:szCs w:val="28"/>
        </w:rPr>
        <w:t xml:space="preserve">СВО </w:t>
      </w:r>
      <w:r w:rsidR="00FE0AA1" w:rsidRPr="00574DF3">
        <w:rPr>
          <w:rFonts w:ascii="Times New Roman" w:eastAsia="Times New Roman" w:hAnsi="Times New Roman" w:cs="Times New Roman"/>
          <w:sz w:val="28"/>
          <w:szCs w:val="28"/>
        </w:rPr>
        <w:t>и членов их семей</w:t>
      </w:r>
      <w:r w:rsidR="001710F6" w:rsidRPr="00574DF3">
        <w:rPr>
          <w:rFonts w:ascii="Times New Roman" w:eastAsia="Times New Roman" w:hAnsi="Times New Roman" w:cs="Times New Roman"/>
          <w:sz w:val="28"/>
          <w:szCs w:val="28"/>
        </w:rPr>
        <w:t xml:space="preserve"> выделяется не более </w:t>
      </w:r>
      <w:r w:rsidRPr="00574DF3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1710F6" w:rsidRPr="00574DF3">
        <w:rPr>
          <w:rFonts w:ascii="Times New Roman" w:eastAsia="Times New Roman" w:hAnsi="Times New Roman" w:cs="Times New Roman"/>
          <w:sz w:val="28"/>
          <w:szCs w:val="28"/>
        </w:rPr>
        <w:t>бесплатных билетов.</w:t>
      </w:r>
    </w:p>
    <w:p w14:paraId="1CA8F096" w14:textId="470E671E" w:rsidR="00BB2A61" w:rsidRDefault="00574DF3" w:rsidP="003A102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</w:t>
      </w:r>
      <w:r w:rsidR="00407CF9">
        <w:rPr>
          <w:rFonts w:ascii="Times New Roman" w:eastAsia="Times New Roman" w:hAnsi="Times New Roman" w:cs="Times New Roman"/>
          <w:sz w:val="28"/>
          <w:szCs w:val="28"/>
        </w:rPr>
        <w:t>. Проход на мероприятие:</w:t>
      </w:r>
    </w:p>
    <w:p w14:paraId="18225F2B" w14:textId="2BD0572E" w:rsidR="00BB2A61" w:rsidRDefault="00407CF9" w:rsidP="00211AFD">
      <w:pPr>
        <w:pStyle w:val="af9"/>
        <w:numPr>
          <w:ilvl w:val="0"/>
          <w:numId w:val="10"/>
        </w:numPr>
        <w:spacing w:line="360" w:lineRule="auto"/>
        <w:ind w:lef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мероприятия прийти заблаговременно для комфортного размещения на местах, согласно полученным билетам.</w:t>
      </w:r>
    </w:p>
    <w:p w14:paraId="79A9C2B1" w14:textId="77777777" w:rsidR="00BB2A61" w:rsidRDefault="00407CF9" w:rsidP="00211AFD">
      <w:pPr>
        <w:pStyle w:val="af9"/>
        <w:numPr>
          <w:ilvl w:val="0"/>
          <w:numId w:val="10"/>
        </w:numPr>
        <w:spacing w:line="360" w:lineRule="auto"/>
        <w:ind w:lef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прохода на мероприятие необходимо предъявить документ, подтверждающий право на льготу;</w:t>
      </w:r>
    </w:p>
    <w:p w14:paraId="009F0AD9" w14:textId="77777777" w:rsidR="00BB2A61" w:rsidRDefault="00407CF9" w:rsidP="00211AFD">
      <w:pPr>
        <w:pStyle w:val="af9"/>
        <w:numPr>
          <w:ilvl w:val="0"/>
          <w:numId w:val="10"/>
        </w:numPr>
        <w:spacing w:line="360" w:lineRule="auto"/>
        <w:ind w:lef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 по льготным билетам разрешен только обладателям, подтверждающего документа.</w:t>
      </w:r>
    </w:p>
    <w:p w14:paraId="706FD4C3" w14:textId="490B1964" w:rsidR="00BB2A61" w:rsidRDefault="00574DF3" w:rsidP="00211AF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07CF9">
        <w:rPr>
          <w:rFonts w:ascii="Times New Roman" w:eastAsia="Times New Roman" w:hAnsi="Times New Roman" w:cs="Times New Roman"/>
          <w:sz w:val="28"/>
          <w:szCs w:val="28"/>
        </w:rPr>
        <w:t>. Учреждение вправе отказать заявителю в бесплатном посещении мероприятия в следующих случаях:</w:t>
      </w:r>
    </w:p>
    <w:p w14:paraId="0D4223F2" w14:textId="49D9F9A1" w:rsidR="00BB2A61" w:rsidRDefault="00407CF9" w:rsidP="00211AFD">
      <w:pPr>
        <w:pStyle w:val="af9"/>
        <w:numPr>
          <w:ilvl w:val="0"/>
          <w:numId w:val="11"/>
        </w:numPr>
        <w:spacing w:line="360" w:lineRule="auto"/>
        <w:ind w:lef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предоставления необходимых документов или предоставления документов не </w:t>
      </w:r>
      <w:r w:rsidR="007053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полном объеме;</w:t>
      </w:r>
    </w:p>
    <w:p w14:paraId="3D69B788" w14:textId="088BB37F" w:rsidR="00BB2A61" w:rsidRDefault="00407CF9" w:rsidP="00211AFD">
      <w:pPr>
        <w:pStyle w:val="af9"/>
        <w:numPr>
          <w:ilvl w:val="0"/>
          <w:numId w:val="11"/>
        </w:numPr>
        <w:spacing w:line="360" w:lineRule="auto"/>
        <w:ind w:lef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Несоответствия лица, обратившегося в </w:t>
      </w:r>
      <w:r w:rsidR="007053A1">
        <w:rPr>
          <w:rFonts w:ascii="Times New Roman" w:eastAsia="Times New Roman" w:hAnsi="Times New Roman" w:cs="Times New Roman"/>
          <w:sz w:val="28"/>
          <w:szCs w:val="28"/>
        </w:rPr>
        <w:t>филармонию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категориям заявителей. </w:t>
      </w:r>
    </w:p>
    <w:sectPr w:rsidR="00BB2A61" w:rsidSect="00D44DF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BA2B" w14:textId="77777777" w:rsidR="00BB2A61" w:rsidRDefault="00407CF9">
      <w:pPr>
        <w:spacing w:after="0" w:line="240" w:lineRule="auto"/>
      </w:pPr>
      <w:r>
        <w:separator/>
      </w:r>
    </w:p>
  </w:endnote>
  <w:endnote w:type="continuationSeparator" w:id="0">
    <w:p w14:paraId="7BE4C039" w14:textId="77777777" w:rsidR="00BB2A61" w:rsidRDefault="0040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B43A" w14:textId="77777777" w:rsidR="00BB2A61" w:rsidRDefault="00407CF9">
      <w:pPr>
        <w:spacing w:after="0" w:line="240" w:lineRule="auto"/>
      </w:pPr>
      <w:r>
        <w:separator/>
      </w:r>
    </w:p>
  </w:footnote>
  <w:footnote w:type="continuationSeparator" w:id="0">
    <w:p w14:paraId="1845FC4B" w14:textId="77777777" w:rsidR="00BB2A61" w:rsidRDefault="00407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7B1"/>
    <w:multiLevelType w:val="hybridMultilevel"/>
    <w:tmpl w:val="814484CE"/>
    <w:lvl w:ilvl="0" w:tplc="377019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B6ED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0CE8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DC27E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94BB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6C03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B98E4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090D4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DEF7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776855"/>
    <w:multiLevelType w:val="hybridMultilevel"/>
    <w:tmpl w:val="8F34507A"/>
    <w:lvl w:ilvl="0" w:tplc="C40815C8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E24049F2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3F60D0B2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E294F32E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EA44F87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0846AF3C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45D66FA2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3018895E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47E80D30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A1372C3"/>
    <w:multiLevelType w:val="hybridMultilevel"/>
    <w:tmpl w:val="F594DE66"/>
    <w:lvl w:ilvl="0" w:tplc="9738E5C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A82571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9D2246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9745D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B16A83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804E6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FDA9B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41E3E2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0F475D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6B33E9"/>
    <w:multiLevelType w:val="hybridMultilevel"/>
    <w:tmpl w:val="2CE4A432"/>
    <w:lvl w:ilvl="0" w:tplc="13ECB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B962F8"/>
    <w:multiLevelType w:val="hybridMultilevel"/>
    <w:tmpl w:val="3032549A"/>
    <w:lvl w:ilvl="0" w:tplc="FF0CF448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05D8A6DC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DAE892D6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8FF8974A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98768ADA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6224938C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DD86FD4C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07302964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24FA14EC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B35AA7"/>
    <w:multiLevelType w:val="hybridMultilevel"/>
    <w:tmpl w:val="F30253B8"/>
    <w:lvl w:ilvl="0" w:tplc="2FDEA9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4CC01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4A3E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CEBC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9AD6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A0E6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1E8C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C066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CEF8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830514"/>
    <w:multiLevelType w:val="hybridMultilevel"/>
    <w:tmpl w:val="A2AC5222"/>
    <w:lvl w:ilvl="0" w:tplc="3E4EB518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ED8E0000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5C9C38D6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C392428E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C36CA818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4176DCE8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58006F0A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2F48282C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8C480E72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C2B6D76"/>
    <w:multiLevelType w:val="hybridMultilevel"/>
    <w:tmpl w:val="4D9847C6"/>
    <w:lvl w:ilvl="0" w:tplc="FC6A1F58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DA0C7794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F25A1650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75B28F28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5DC611FA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F8904A9C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BEFC50EC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DE7E0214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1A00D556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8E54389"/>
    <w:multiLevelType w:val="hybridMultilevel"/>
    <w:tmpl w:val="28304082"/>
    <w:lvl w:ilvl="0" w:tplc="210ACB98">
      <w:start w:val="1"/>
      <w:numFmt w:val="bullet"/>
      <w:lvlText w:val="·"/>
      <w:lvlJc w:val="left"/>
      <w:pPr>
        <w:ind w:left="1701" w:hanging="360"/>
      </w:pPr>
      <w:rPr>
        <w:rFonts w:ascii="Symbol" w:eastAsia="Symbol" w:hAnsi="Symbol" w:cs="Symbol"/>
      </w:rPr>
    </w:lvl>
    <w:lvl w:ilvl="1" w:tplc="0AF826C0">
      <w:start w:val="1"/>
      <w:numFmt w:val="bullet"/>
      <w:lvlText w:val="o"/>
      <w:lvlJc w:val="left"/>
      <w:pPr>
        <w:ind w:left="2421" w:hanging="360"/>
      </w:pPr>
      <w:rPr>
        <w:rFonts w:ascii="Courier New" w:eastAsia="Courier New" w:hAnsi="Courier New" w:cs="Courier New" w:hint="default"/>
      </w:rPr>
    </w:lvl>
    <w:lvl w:ilvl="2" w:tplc="F5A08CFA">
      <w:start w:val="1"/>
      <w:numFmt w:val="bullet"/>
      <w:lvlText w:val="§"/>
      <w:lvlJc w:val="left"/>
      <w:pPr>
        <w:ind w:left="3141" w:hanging="360"/>
      </w:pPr>
      <w:rPr>
        <w:rFonts w:ascii="Wingdings" w:eastAsia="Wingdings" w:hAnsi="Wingdings" w:cs="Wingdings" w:hint="default"/>
      </w:rPr>
    </w:lvl>
    <w:lvl w:ilvl="3" w:tplc="CFA8F0E0">
      <w:start w:val="1"/>
      <w:numFmt w:val="bullet"/>
      <w:lvlText w:val="·"/>
      <w:lvlJc w:val="left"/>
      <w:pPr>
        <w:ind w:left="3861" w:hanging="360"/>
      </w:pPr>
      <w:rPr>
        <w:rFonts w:ascii="Symbol" w:eastAsia="Symbol" w:hAnsi="Symbol" w:cs="Symbol" w:hint="default"/>
      </w:rPr>
    </w:lvl>
    <w:lvl w:ilvl="4" w:tplc="50761F32">
      <w:start w:val="1"/>
      <w:numFmt w:val="bullet"/>
      <w:lvlText w:val="o"/>
      <w:lvlJc w:val="left"/>
      <w:pPr>
        <w:ind w:left="4581" w:hanging="360"/>
      </w:pPr>
      <w:rPr>
        <w:rFonts w:ascii="Courier New" w:eastAsia="Courier New" w:hAnsi="Courier New" w:cs="Courier New" w:hint="default"/>
      </w:rPr>
    </w:lvl>
    <w:lvl w:ilvl="5" w:tplc="49DA9FDA">
      <w:start w:val="1"/>
      <w:numFmt w:val="bullet"/>
      <w:lvlText w:val="§"/>
      <w:lvlJc w:val="left"/>
      <w:pPr>
        <w:ind w:left="5301" w:hanging="360"/>
      </w:pPr>
      <w:rPr>
        <w:rFonts w:ascii="Wingdings" w:eastAsia="Wingdings" w:hAnsi="Wingdings" w:cs="Wingdings" w:hint="default"/>
      </w:rPr>
    </w:lvl>
    <w:lvl w:ilvl="6" w:tplc="1346BDBA">
      <w:start w:val="1"/>
      <w:numFmt w:val="bullet"/>
      <w:lvlText w:val="·"/>
      <w:lvlJc w:val="left"/>
      <w:pPr>
        <w:ind w:left="6021" w:hanging="360"/>
      </w:pPr>
      <w:rPr>
        <w:rFonts w:ascii="Symbol" w:eastAsia="Symbol" w:hAnsi="Symbol" w:cs="Symbol" w:hint="default"/>
      </w:rPr>
    </w:lvl>
    <w:lvl w:ilvl="7" w:tplc="2C926248">
      <w:start w:val="1"/>
      <w:numFmt w:val="bullet"/>
      <w:lvlText w:val="o"/>
      <w:lvlJc w:val="left"/>
      <w:pPr>
        <w:ind w:left="6741" w:hanging="360"/>
      </w:pPr>
      <w:rPr>
        <w:rFonts w:ascii="Courier New" w:eastAsia="Courier New" w:hAnsi="Courier New" w:cs="Courier New" w:hint="default"/>
      </w:rPr>
    </w:lvl>
    <w:lvl w:ilvl="8" w:tplc="043CB31E">
      <w:start w:val="1"/>
      <w:numFmt w:val="bullet"/>
      <w:lvlText w:val="§"/>
      <w:lvlJc w:val="left"/>
      <w:pPr>
        <w:ind w:left="7461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AB55351"/>
    <w:multiLevelType w:val="hybridMultilevel"/>
    <w:tmpl w:val="1E982D7A"/>
    <w:lvl w:ilvl="0" w:tplc="02ACEF88">
      <w:start w:val="1"/>
      <w:numFmt w:val="decimal"/>
      <w:lvlText w:val="%1."/>
      <w:lvlJc w:val="left"/>
      <w:pPr>
        <w:ind w:left="709" w:hanging="360"/>
      </w:pPr>
    </w:lvl>
    <w:lvl w:ilvl="1" w:tplc="BEA417D2">
      <w:start w:val="1"/>
      <w:numFmt w:val="lowerLetter"/>
      <w:lvlText w:val="%2."/>
      <w:lvlJc w:val="left"/>
      <w:pPr>
        <w:ind w:left="1429" w:hanging="360"/>
      </w:pPr>
    </w:lvl>
    <w:lvl w:ilvl="2" w:tplc="29587584">
      <w:start w:val="1"/>
      <w:numFmt w:val="lowerRoman"/>
      <w:lvlText w:val="%3."/>
      <w:lvlJc w:val="right"/>
      <w:pPr>
        <w:ind w:left="2149" w:hanging="180"/>
      </w:pPr>
    </w:lvl>
    <w:lvl w:ilvl="3" w:tplc="A282C388">
      <w:start w:val="1"/>
      <w:numFmt w:val="decimal"/>
      <w:lvlText w:val="%4."/>
      <w:lvlJc w:val="left"/>
      <w:pPr>
        <w:ind w:left="2869" w:hanging="360"/>
      </w:pPr>
    </w:lvl>
    <w:lvl w:ilvl="4" w:tplc="ED9AAB6C">
      <w:start w:val="1"/>
      <w:numFmt w:val="lowerLetter"/>
      <w:lvlText w:val="%5."/>
      <w:lvlJc w:val="left"/>
      <w:pPr>
        <w:ind w:left="3589" w:hanging="360"/>
      </w:pPr>
    </w:lvl>
    <w:lvl w:ilvl="5" w:tplc="DA163F36">
      <w:start w:val="1"/>
      <w:numFmt w:val="lowerRoman"/>
      <w:lvlText w:val="%6."/>
      <w:lvlJc w:val="right"/>
      <w:pPr>
        <w:ind w:left="4309" w:hanging="180"/>
      </w:pPr>
    </w:lvl>
    <w:lvl w:ilvl="6" w:tplc="8D72B2CC">
      <w:start w:val="1"/>
      <w:numFmt w:val="decimal"/>
      <w:lvlText w:val="%7."/>
      <w:lvlJc w:val="left"/>
      <w:pPr>
        <w:ind w:left="5029" w:hanging="360"/>
      </w:pPr>
    </w:lvl>
    <w:lvl w:ilvl="7" w:tplc="AA760134">
      <w:start w:val="1"/>
      <w:numFmt w:val="lowerLetter"/>
      <w:lvlText w:val="%8."/>
      <w:lvlJc w:val="left"/>
      <w:pPr>
        <w:ind w:left="5749" w:hanging="360"/>
      </w:pPr>
    </w:lvl>
    <w:lvl w:ilvl="8" w:tplc="6AC8D39A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4F070831"/>
    <w:multiLevelType w:val="hybridMultilevel"/>
    <w:tmpl w:val="622A8246"/>
    <w:lvl w:ilvl="0" w:tplc="42E82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5846BE"/>
    <w:multiLevelType w:val="hybridMultilevel"/>
    <w:tmpl w:val="583A0928"/>
    <w:lvl w:ilvl="0" w:tplc="A08213A6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15D27304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C2BE8594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DF542450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8DF8EFE8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3DE6F42A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91E44E24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3F283690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AC2220AE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2702241"/>
    <w:multiLevelType w:val="hybridMultilevel"/>
    <w:tmpl w:val="82CC5644"/>
    <w:lvl w:ilvl="0" w:tplc="D61A27D0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D54A0AAE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0BEEF814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C2CED5B8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7F0A2028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1516522C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F578C58C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2A78AB8E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FA08C2E6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0693F12"/>
    <w:multiLevelType w:val="hybridMultilevel"/>
    <w:tmpl w:val="B8984C38"/>
    <w:lvl w:ilvl="0" w:tplc="282440F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94936E0"/>
    <w:multiLevelType w:val="hybridMultilevel"/>
    <w:tmpl w:val="E8D84ACA"/>
    <w:lvl w:ilvl="0" w:tplc="A6F47428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8ED4D910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BEC4EB84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BE205ED0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EA6E381C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D2440BC0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3C0AB830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C0A4E19C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B86E085A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E08531A"/>
    <w:multiLevelType w:val="hybridMultilevel"/>
    <w:tmpl w:val="85325FC0"/>
    <w:lvl w:ilvl="0" w:tplc="AE8EE862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8D988272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AE7C7B56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316C5380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B9FED8E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5958F936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54DA9F80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82A22258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0EAC3DC8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4"/>
  </w:num>
  <w:num w:numId="7">
    <w:abstractNumId w:val="15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61"/>
    <w:rsid w:val="0013135F"/>
    <w:rsid w:val="001710F6"/>
    <w:rsid w:val="001A2255"/>
    <w:rsid w:val="00211821"/>
    <w:rsid w:val="00211AFD"/>
    <w:rsid w:val="003116EE"/>
    <w:rsid w:val="00383311"/>
    <w:rsid w:val="003A1027"/>
    <w:rsid w:val="00407CF9"/>
    <w:rsid w:val="00574DF3"/>
    <w:rsid w:val="005A6C99"/>
    <w:rsid w:val="005B5D4F"/>
    <w:rsid w:val="00617062"/>
    <w:rsid w:val="006677F9"/>
    <w:rsid w:val="007053A1"/>
    <w:rsid w:val="00831E33"/>
    <w:rsid w:val="00BB2A61"/>
    <w:rsid w:val="00D44DF3"/>
    <w:rsid w:val="00DB71A5"/>
    <w:rsid w:val="00E003D9"/>
    <w:rsid w:val="00F71353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A7ECE"/>
  <w15:docId w15:val="{CADE1376-F550-4784-9FB3-668FA8B1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7A4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5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4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4D2EB" w:fill="B3D0EB" w:themeFill="accent1" w:themeFillTint="75"/>
      </w:tcPr>
    </w:tblStylePr>
    <w:tblStylePr w:type="band1Horz">
      <w:tblPr/>
      <w:tcPr>
        <w:shd w:val="clear" w:color="B4D2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1" w:fill="F6C3A0" w:themeFill="accent2" w:themeFillTint="75"/>
      </w:tcPr>
    </w:tblStylePr>
    <w:tblStylePr w:type="band1Horz">
      <w:tblPr/>
      <w:tcPr>
        <w:shd w:val="clear" w:color="F6C3A1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DED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6D6D6" w:fill="D5D5D5" w:themeFill="accent3" w:themeFillTint="75"/>
      </w:tcPr>
    </w:tblStylePr>
    <w:tblStylePr w:type="band1Horz">
      <w:tblPr/>
      <w:tcPr>
        <w:shd w:val="clear" w:color="D6D6D6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189" w:fill="FFE28A" w:themeFill="accent4" w:themeFillTint="75"/>
      </w:tcPr>
    </w:tblStylePr>
    <w:tblStylePr w:type="band1Horz">
      <w:tblPr/>
      <w:tcPr>
        <w:shd w:val="clear" w:color="FEE189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2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ABFE3" w:fill="A9BEE4" w:themeFill="accent5" w:themeFillTint="75"/>
      </w:tcPr>
    </w:tblStylePr>
    <w:tblStylePr w:type="band1Horz">
      <w:tblPr/>
      <w:tcPr>
        <w:shd w:val="clear" w:color="AABFE3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EDBA8" w:fill="BCDBA8" w:themeFill="accent6" w:themeFillTint="75"/>
      </w:tcPr>
    </w:tblStylePr>
    <w:tblStylePr w:type="band1Horz">
      <w:tblPr/>
      <w:tcPr>
        <w:shd w:val="clear" w:color="BE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B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2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B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2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tblPr/>
      <w:tcPr>
        <w:shd w:val="clear" w:color="D5E6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tblPr/>
      <w:tcPr>
        <w:shd w:val="clear" w:color="CFDC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tblPr/>
      <w:tcPr>
        <w:shd w:val="clear" w:color="DBEBD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B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D08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5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5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5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4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EAB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EAB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AB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B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B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AD08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AD08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D08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6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C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6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C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cp:lastPrinted>2024-10-10T00:45:00Z</cp:lastPrinted>
  <dcterms:created xsi:type="dcterms:W3CDTF">2024-10-15T01:09:00Z</dcterms:created>
  <dcterms:modified xsi:type="dcterms:W3CDTF">2024-10-15T02:40:00Z</dcterms:modified>
</cp:coreProperties>
</file>